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5C4" w14:textId="5D254A29" w:rsidR="00EF5FE6" w:rsidRPr="00E10FDB" w:rsidRDefault="00EF5FE6" w:rsidP="007471EF">
      <w:pPr>
        <w:spacing w:after="0" w:line="240" w:lineRule="auto"/>
        <w:ind w:left="6237"/>
        <w:rPr>
          <w:rFonts w:ascii="Times New Roman" w:hAnsi="Times New Roman" w:cs="Times New Roman"/>
          <w:sz w:val="24"/>
          <w:szCs w:val="24"/>
        </w:rPr>
      </w:pPr>
      <w:r w:rsidRPr="00E10FDB">
        <w:rPr>
          <w:rFonts w:ascii="Times New Roman" w:hAnsi="Times New Roman" w:cs="Times New Roman"/>
          <w:sz w:val="24"/>
          <w:szCs w:val="24"/>
        </w:rPr>
        <w:t xml:space="preserve">Vietos plėtros strategijų atrankos ir įgyvendinimo </w:t>
      </w:r>
    </w:p>
    <w:p w14:paraId="70A73696" w14:textId="167F79C2" w:rsidR="00624322" w:rsidRPr="00E10FDB" w:rsidRDefault="00EF5FE6" w:rsidP="007471EF">
      <w:pPr>
        <w:spacing w:after="0" w:line="240" w:lineRule="auto"/>
        <w:ind w:left="6237"/>
        <w:rPr>
          <w:rFonts w:ascii="Times New Roman" w:hAnsi="Times New Roman" w:cs="Times New Roman"/>
          <w:sz w:val="24"/>
          <w:szCs w:val="24"/>
        </w:rPr>
      </w:pPr>
      <w:r w:rsidRPr="00E10FDB">
        <w:rPr>
          <w:rFonts w:ascii="Times New Roman" w:hAnsi="Times New Roman" w:cs="Times New Roman"/>
          <w:sz w:val="24"/>
          <w:szCs w:val="24"/>
        </w:rPr>
        <w:t>t</w:t>
      </w:r>
      <w:r w:rsidR="00624322" w:rsidRPr="00E10FDB">
        <w:rPr>
          <w:rFonts w:ascii="Times New Roman" w:hAnsi="Times New Roman" w:cs="Times New Roman"/>
          <w:sz w:val="24"/>
          <w:szCs w:val="24"/>
        </w:rPr>
        <w:t xml:space="preserve">aisyklių </w:t>
      </w:r>
      <w:r w:rsidR="0060678B" w:rsidRPr="00E10FDB">
        <w:rPr>
          <w:rFonts w:ascii="Times New Roman" w:hAnsi="Times New Roman" w:cs="Times New Roman"/>
          <w:sz w:val="24"/>
          <w:szCs w:val="24"/>
        </w:rPr>
        <w:t xml:space="preserve">8 </w:t>
      </w:r>
      <w:r w:rsidR="00624322" w:rsidRPr="00E10FDB">
        <w:rPr>
          <w:rFonts w:ascii="Times New Roman" w:hAnsi="Times New Roman" w:cs="Times New Roman"/>
          <w:sz w:val="24"/>
          <w:szCs w:val="24"/>
        </w:rPr>
        <w:t>priedas</w:t>
      </w:r>
    </w:p>
    <w:p w14:paraId="59E61865" w14:textId="77777777" w:rsidR="00EF5FE6" w:rsidRPr="00E10FDB" w:rsidRDefault="00EF5FE6" w:rsidP="007A49A1">
      <w:pPr>
        <w:jc w:val="right"/>
        <w:rPr>
          <w:rFonts w:ascii="Times New Roman" w:hAnsi="Times New Roman" w:cs="Times New Roman"/>
          <w:sz w:val="24"/>
          <w:szCs w:val="24"/>
        </w:rPr>
      </w:pPr>
    </w:p>
    <w:p w14:paraId="1E8AD0E6" w14:textId="77777777" w:rsidR="009919DA" w:rsidRPr="00E10FDB" w:rsidRDefault="009919DA" w:rsidP="009919DA">
      <w:pPr>
        <w:jc w:val="right"/>
        <w:rPr>
          <w:rFonts w:ascii="Times New Roman" w:hAnsi="Times New Roman" w:cs="Times New Roman"/>
          <w:sz w:val="24"/>
          <w:szCs w:val="24"/>
        </w:rPr>
      </w:pPr>
      <w:r w:rsidRPr="00E10FDB">
        <w:rPr>
          <w:rFonts w:ascii="Times New Roman" w:hAnsi="Times New Roman" w:cs="Times New Roman"/>
          <w:sz w:val="24"/>
          <w:szCs w:val="24"/>
        </w:rPr>
        <w:t xml:space="preserve">PATVIRTINTA </w:t>
      </w:r>
    </w:p>
    <w:p w14:paraId="4E7CCC6A" w14:textId="48FD406B" w:rsidR="009919DA" w:rsidRPr="00E10FDB" w:rsidRDefault="009919DA" w:rsidP="009919DA">
      <w:pPr>
        <w:jc w:val="right"/>
        <w:rPr>
          <w:rFonts w:ascii="Times New Roman" w:hAnsi="Times New Roman" w:cs="Times New Roman"/>
          <w:sz w:val="24"/>
          <w:szCs w:val="24"/>
        </w:rPr>
      </w:pPr>
      <w:r w:rsidRPr="00E10FDB">
        <w:rPr>
          <w:rFonts w:ascii="Times New Roman" w:hAnsi="Times New Roman" w:cs="Times New Roman"/>
          <w:sz w:val="24"/>
          <w:szCs w:val="24"/>
        </w:rPr>
        <w:t>____</w:t>
      </w:r>
      <w:proofErr w:type="spellStart"/>
      <w:r w:rsidR="007471EF" w:rsidRPr="00E10FDB">
        <w:rPr>
          <w:rFonts w:ascii="Times New Roman" w:hAnsi="Times New Roman" w:cs="Times New Roman"/>
          <w:sz w:val="24"/>
          <w:szCs w:val="24"/>
        </w:rPr>
        <w:t>Vilniaus</w:t>
      </w:r>
      <w:r w:rsidRPr="00E10FDB">
        <w:rPr>
          <w:rFonts w:ascii="Times New Roman" w:hAnsi="Times New Roman" w:cs="Times New Roman"/>
          <w:sz w:val="24"/>
          <w:szCs w:val="24"/>
        </w:rPr>
        <w:t>__________________vietos</w:t>
      </w:r>
      <w:proofErr w:type="spellEnd"/>
      <w:r w:rsidRPr="00E10FDB">
        <w:rPr>
          <w:rFonts w:ascii="Times New Roman" w:hAnsi="Times New Roman" w:cs="Times New Roman"/>
          <w:sz w:val="24"/>
          <w:szCs w:val="24"/>
        </w:rPr>
        <w:t xml:space="preserve"> veiklos grupės visuotinio susirinkimo </w:t>
      </w:r>
    </w:p>
    <w:p w14:paraId="24BAD594" w14:textId="026591A7" w:rsidR="009919DA" w:rsidRPr="00E10FDB" w:rsidRDefault="009919DA" w:rsidP="009919DA">
      <w:pPr>
        <w:jc w:val="right"/>
        <w:rPr>
          <w:rFonts w:ascii="Times New Roman" w:hAnsi="Times New Roman" w:cs="Times New Roman"/>
          <w:i/>
          <w:sz w:val="24"/>
          <w:szCs w:val="24"/>
        </w:rPr>
      </w:pPr>
      <w:r w:rsidRPr="00E10FDB">
        <w:rPr>
          <w:rFonts w:ascii="Times New Roman" w:hAnsi="Times New Roman" w:cs="Times New Roman"/>
          <w:sz w:val="24"/>
          <w:szCs w:val="24"/>
        </w:rPr>
        <w:t>__</w:t>
      </w:r>
      <w:r w:rsidR="00385BE0" w:rsidRPr="00E10FDB">
        <w:rPr>
          <w:rFonts w:ascii="Times New Roman" w:hAnsi="Times New Roman" w:cs="Times New Roman"/>
          <w:sz w:val="24"/>
          <w:szCs w:val="24"/>
        </w:rPr>
        <w:t>20</w:t>
      </w:r>
      <w:r w:rsidR="00FC2299" w:rsidRPr="00E10FDB">
        <w:rPr>
          <w:rFonts w:ascii="Times New Roman" w:hAnsi="Times New Roman" w:cs="Times New Roman"/>
          <w:sz w:val="24"/>
          <w:szCs w:val="24"/>
        </w:rPr>
        <w:t>2</w:t>
      </w:r>
      <w:r w:rsidR="00252BA7" w:rsidRPr="00E10FDB">
        <w:rPr>
          <w:rFonts w:ascii="Times New Roman" w:hAnsi="Times New Roman" w:cs="Times New Roman"/>
          <w:sz w:val="24"/>
          <w:szCs w:val="24"/>
        </w:rPr>
        <w:t>3</w:t>
      </w:r>
      <w:r w:rsidRPr="00E10FDB">
        <w:rPr>
          <w:rFonts w:ascii="Times New Roman" w:hAnsi="Times New Roman" w:cs="Times New Roman"/>
          <w:sz w:val="24"/>
          <w:szCs w:val="24"/>
        </w:rPr>
        <w:t xml:space="preserve">m. </w:t>
      </w:r>
      <w:r w:rsidR="00627038" w:rsidRPr="00E10FDB">
        <w:rPr>
          <w:rFonts w:ascii="Times New Roman" w:hAnsi="Times New Roman" w:cs="Times New Roman"/>
          <w:sz w:val="24"/>
          <w:szCs w:val="24"/>
        </w:rPr>
        <w:t>balandžio</w:t>
      </w:r>
      <w:r w:rsidR="00FC2299" w:rsidRPr="00E10FDB">
        <w:rPr>
          <w:rFonts w:ascii="Times New Roman" w:hAnsi="Times New Roman" w:cs="Times New Roman"/>
          <w:sz w:val="24"/>
          <w:szCs w:val="24"/>
        </w:rPr>
        <w:t xml:space="preserve">   </w:t>
      </w:r>
      <w:r w:rsidR="00252BA7" w:rsidRPr="00E10FDB">
        <w:rPr>
          <w:rFonts w:ascii="Times New Roman" w:hAnsi="Times New Roman" w:cs="Times New Roman"/>
          <w:sz w:val="24"/>
          <w:szCs w:val="24"/>
        </w:rPr>
        <w:t>18</w:t>
      </w:r>
      <w:r w:rsidR="00FC2299" w:rsidRPr="00E10FDB">
        <w:rPr>
          <w:rFonts w:ascii="Times New Roman" w:hAnsi="Times New Roman" w:cs="Times New Roman"/>
          <w:sz w:val="24"/>
          <w:szCs w:val="24"/>
        </w:rPr>
        <w:t xml:space="preserve"> </w:t>
      </w:r>
      <w:r w:rsidRPr="00E10FDB">
        <w:rPr>
          <w:rFonts w:ascii="Times New Roman" w:hAnsi="Times New Roman" w:cs="Times New Roman"/>
          <w:sz w:val="24"/>
          <w:szCs w:val="24"/>
        </w:rPr>
        <w:t xml:space="preserve"> d. sprendimu Nr.</w:t>
      </w:r>
      <w:r w:rsidR="00627038" w:rsidRPr="00E10FDB">
        <w:rPr>
          <w:rFonts w:ascii="Times New Roman" w:hAnsi="Times New Roman" w:cs="Times New Roman"/>
          <w:sz w:val="24"/>
          <w:szCs w:val="24"/>
        </w:rPr>
        <w:t>1</w:t>
      </w:r>
      <w:r w:rsidRPr="00E10FDB">
        <w:rPr>
          <w:rFonts w:ascii="Times New Roman" w:hAnsi="Times New Roman" w:cs="Times New Roman"/>
          <w:sz w:val="24"/>
          <w:szCs w:val="24"/>
        </w:rPr>
        <w:t xml:space="preserve"> </w:t>
      </w:r>
    </w:p>
    <w:p w14:paraId="6B42B6ED" w14:textId="77777777" w:rsidR="00EF5FE6" w:rsidRPr="00E10FDB" w:rsidRDefault="00EF5FE6" w:rsidP="007A49A1">
      <w:pPr>
        <w:jc w:val="right"/>
        <w:rPr>
          <w:rFonts w:ascii="Times New Roman" w:hAnsi="Times New Roman" w:cs="Times New Roman"/>
          <w:sz w:val="24"/>
          <w:szCs w:val="24"/>
        </w:rPr>
      </w:pPr>
    </w:p>
    <w:p w14:paraId="797092F0" w14:textId="77777777" w:rsidR="00DF17B0" w:rsidRPr="00E10FDB" w:rsidRDefault="00DF17B0" w:rsidP="00FD1E7B">
      <w:pPr>
        <w:jc w:val="center"/>
        <w:rPr>
          <w:rFonts w:ascii="Times New Roman" w:hAnsi="Times New Roman" w:cs="Times New Roman"/>
          <w:sz w:val="24"/>
          <w:szCs w:val="24"/>
        </w:rPr>
      </w:pPr>
    </w:p>
    <w:p w14:paraId="6EC1F04E" w14:textId="0A54B5EB" w:rsidR="00FD1E7B" w:rsidRPr="00E10FDB" w:rsidRDefault="00A23746" w:rsidP="00FD1E7B">
      <w:pPr>
        <w:jc w:val="center"/>
        <w:rPr>
          <w:rFonts w:ascii="Times New Roman" w:hAnsi="Times New Roman" w:cs="Times New Roman"/>
          <w:sz w:val="24"/>
          <w:szCs w:val="24"/>
        </w:rPr>
      </w:pPr>
      <w:r w:rsidRPr="00E10FDB">
        <w:rPr>
          <w:rFonts w:ascii="Times New Roman" w:hAnsi="Times New Roman" w:cs="Times New Roman"/>
          <w:sz w:val="24"/>
          <w:szCs w:val="24"/>
        </w:rPr>
        <w:t>_____</w:t>
      </w:r>
      <w:r w:rsidR="00C563D7" w:rsidRPr="00E10FDB">
        <w:t xml:space="preserve"> </w:t>
      </w:r>
      <w:r w:rsidR="00C563D7" w:rsidRPr="00E10FDB">
        <w:rPr>
          <w:rFonts w:ascii="Times New Roman" w:hAnsi="Times New Roman" w:cs="Times New Roman"/>
          <w:sz w:val="24"/>
          <w:szCs w:val="24"/>
        </w:rPr>
        <w:t>Vilniaus miesto tikslinės teritorijos vietos veiklos grupė_____</w:t>
      </w:r>
      <w:r w:rsidR="00FD1E7B" w:rsidRPr="00E10FDB">
        <w:rPr>
          <w:rFonts w:ascii="Times New Roman" w:hAnsi="Times New Roman" w:cs="Times New Roman"/>
          <w:sz w:val="24"/>
          <w:szCs w:val="24"/>
        </w:rPr>
        <w:t>____________</w:t>
      </w:r>
    </w:p>
    <w:p w14:paraId="212CC890" w14:textId="0A2C65D7" w:rsidR="00FD1E7B" w:rsidRPr="00E10FDB" w:rsidRDefault="00FD1E7B" w:rsidP="00FD1E7B">
      <w:pPr>
        <w:jc w:val="center"/>
        <w:rPr>
          <w:rFonts w:ascii="Times New Roman" w:hAnsi="Times New Roman" w:cs="Times New Roman"/>
          <w:i/>
          <w:sz w:val="24"/>
          <w:szCs w:val="24"/>
        </w:rPr>
      </w:pPr>
      <w:r w:rsidRPr="00E10FDB">
        <w:rPr>
          <w:rFonts w:ascii="Times New Roman" w:hAnsi="Times New Roman" w:cs="Times New Roman"/>
          <w:i/>
          <w:sz w:val="24"/>
          <w:szCs w:val="24"/>
        </w:rPr>
        <w:t>(</w:t>
      </w:r>
      <w:r w:rsidR="009919DA" w:rsidRPr="00E10FDB">
        <w:rPr>
          <w:rFonts w:ascii="Times New Roman" w:hAnsi="Times New Roman" w:cs="Times New Roman"/>
          <w:i/>
          <w:sz w:val="24"/>
          <w:szCs w:val="24"/>
        </w:rPr>
        <w:t>miesto VVG pavadinimas</w:t>
      </w:r>
      <w:r w:rsidRPr="00E10FDB">
        <w:rPr>
          <w:rFonts w:ascii="Times New Roman" w:hAnsi="Times New Roman" w:cs="Times New Roman"/>
          <w:i/>
          <w:sz w:val="24"/>
          <w:szCs w:val="24"/>
        </w:rPr>
        <w:t>)</w:t>
      </w:r>
    </w:p>
    <w:p w14:paraId="4E170943" w14:textId="77777777" w:rsidR="00A23746" w:rsidRPr="00E10FDB" w:rsidRDefault="00A23746" w:rsidP="003C2621">
      <w:pPr>
        <w:jc w:val="center"/>
        <w:rPr>
          <w:rFonts w:ascii="Times New Roman" w:hAnsi="Times New Roman" w:cs="Times New Roman"/>
          <w:sz w:val="24"/>
          <w:szCs w:val="24"/>
        </w:rPr>
      </w:pPr>
    </w:p>
    <w:p w14:paraId="64CB3E15" w14:textId="77777777" w:rsidR="00DF17B0" w:rsidRPr="00E10FDB" w:rsidRDefault="00DF17B0" w:rsidP="003C2621">
      <w:pPr>
        <w:jc w:val="center"/>
        <w:rPr>
          <w:rFonts w:ascii="Times New Roman" w:hAnsi="Times New Roman" w:cs="Times New Roman"/>
          <w:sz w:val="24"/>
          <w:szCs w:val="24"/>
        </w:rPr>
      </w:pPr>
    </w:p>
    <w:p w14:paraId="3D1F2064" w14:textId="7F0C2D71" w:rsidR="009919DA" w:rsidRPr="00E10FDB" w:rsidRDefault="009919DA" w:rsidP="003C2621">
      <w:pPr>
        <w:jc w:val="center"/>
        <w:rPr>
          <w:rFonts w:ascii="Times New Roman" w:hAnsi="Times New Roman" w:cs="Times New Roman"/>
          <w:sz w:val="24"/>
          <w:szCs w:val="24"/>
        </w:rPr>
      </w:pPr>
      <w:r w:rsidRPr="00E10FDB">
        <w:rPr>
          <w:rFonts w:ascii="Times New Roman" w:hAnsi="Times New Roman" w:cs="Times New Roman"/>
          <w:sz w:val="24"/>
          <w:szCs w:val="24"/>
        </w:rPr>
        <w:t>______</w:t>
      </w:r>
      <w:r w:rsidR="005234BC" w:rsidRPr="00E10FDB">
        <w:t xml:space="preserve"> </w:t>
      </w:r>
      <w:r w:rsidR="005234BC" w:rsidRPr="00E10FDB">
        <w:rPr>
          <w:rFonts w:ascii="Times New Roman" w:hAnsi="Times New Roman" w:cs="Times New Roman"/>
          <w:sz w:val="24"/>
          <w:szCs w:val="24"/>
        </w:rPr>
        <w:t xml:space="preserve">VILNIAUS MIESTO VIETOS PLĖTROS 2016 – 2022 METŲ STRATEGIJA </w:t>
      </w:r>
      <w:r w:rsidRPr="00E10FDB">
        <w:rPr>
          <w:rFonts w:ascii="Times New Roman" w:hAnsi="Times New Roman" w:cs="Times New Roman"/>
          <w:sz w:val="24"/>
          <w:szCs w:val="24"/>
        </w:rPr>
        <w:t xml:space="preserve">______ </w:t>
      </w:r>
    </w:p>
    <w:p w14:paraId="113C3273" w14:textId="77777777" w:rsidR="000C7907" w:rsidRPr="00E10FDB" w:rsidRDefault="000C7907" w:rsidP="009919DA">
      <w:pPr>
        <w:rPr>
          <w:rFonts w:ascii="Times New Roman" w:hAnsi="Times New Roman" w:cs="Times New Roman"/>
          <w:i/>
          <w:sz w:val="24"/>
          <w:szCs w:val="24"/>
        </w:rPr>
      </w:pPr>
      <w:r w:rsidRPr="00E10FDB">
        <w:rPr>
          <w:rFonts w:ascii="Times New Roman" w:hAnsi="Times New Roman" w:cs="Times New Roman"/>
          <w:sz w:val="24"/>
          <w:szCs w:val="24"/>
        </w:rPr>
        <w:tab/>
      </w:r>
      <w:r w:rsidRPr="00E10FDB">
        <w:rPr>
          <w:rFonts w:ascii="Times New Roman" w:hAnsi="Times New Roman" w:cs="Times New Roman"/>
          <w:sz w:val="24"/>
          <w:szCs w:val="24"/>
        </w:rPr>
        <w:tab/>
      </w:r>
      <w:r w:rsidR="003C2621" w:rsidRPr="00E10FDB">
        <w:rPr>
          <w:rFonts w:ascii="Times New Roman" w:hAnsi="Times New Roman" w:cs="Times New Roman"/>
          <w:i/>
          <w:sz w:val="24"/>
          <w:szCs w:val="24"/>
        </w:rPr>
        <w:t>(vietos plėtros strategijos pavadinimas)</w:t>
      </w:r>
      <w:r w:rsidR="004748CF" w:rsidRPr="00E10FDB">
        <w:rPr>
          <w:rFonts w:ascii="Times New Roman" w:hAnsi="Times New Roman" w:cs="Times New Roman"/>
          <w:i/>
          <w:sz w:val="24"/>
          <w:szCs w:val="24"/>
        </w:rPr>
        <w:tab/>
      </w:r>
    </w:p>
    <w:p w14:paraId="6DCD2733" w14:textId="4D6829A9" w:rsidR="00624322" w:rsidRPr="00E10FDB" w:rsidRDefault="004748CF" w:rsidP="009919DA">
      <w:pPr>
        <w:rPr>
          <w:rFonts w:ascii="Times New Roman" w:hAnsi="Times New Roman" w:cs="Times New Roman"/>
          <w:sz w:val="24"/>
          <w:szCs w:val="24"/>
        </w:rPr>
      </w:pPr>
      <w:r w:rsidRPr="00E10FDB">
        <w:rPr>
          <w:rFonts w:ascii="Times New Roman" w:hAnsi="Times New Roman" w:cs="Times New Roman"/>
          <w:sz w:val="24"/>
          <w:szCs w:val="24"/>
        </w:rPr>
        <w:tab/>
      </w:r>
      <w:r w:rsidRPr="00E10FDB">
        <w:rPr>
          <w:rFonts w:ascii="Times New Roman" w:hAnsi="Times New Roman" w:cs="Times New Roman"/>
          <w:sz w:val="24"/>
          <w:szCs w:val="24"/>
        </w:rPr>
        <w:tab/>
      </w:r>
    </w:p>
    <w:p w14:paraId="7265C77C" w14:textId="3185C30E" w:rsidR="00DF17B0" w:rsidRPr="00E10FDB" w:rsidRDefault="000C7907" w:rsidP="00E620BA">
      <w:pPr>
        <w:spacing w:after="0" w:line="240" w:lineRule="auto"/>
        <w:jc w:val="center"/>
        <w:rPr>
          <w:rFonts w:ascii="Times New Roman" w:eastAsia="Times New Roman" w:hAnsi="Times New Roman" w:cs="Times New Roman"/>
          <w:sz w:val="24"/>
          <w:szCs w:val="24"/>
          <w:lang w:eastAsia="lt-LT"/>
        </w:rPr>
      </w:pPr>
      <w:r w:rsidRPr="00E10FDB">
        <w:rPr>
          <w:rFonts w:ascii="Times New Roman" w:hAnsi="Times New Roman" w:cs="Times New Roman"/>
          <w:sz w:val="24"/>
          <w:szCs w:val="24"/>
          <w:u w:val="single"/>
        </w:rPr>
        <w:t>metinė</w:t>
      </w:r>
      <w:r w:rsidRPr="00E10FDB">
        <w:rPr>
          <w:rFonts w:ascii="Times New Roman" w:hAnsi="Times New Roman" w:cs="Times New Roman"/>
          <w:sz w:val="24"/>
          <w:szCs w:val="24"/>
        </w:rPr>
        <w:t>/galutinė įgyvendinimo ataskaita</w:t>
      </w:r>
      <w:r w:rsidRPr="00E10FDB">
        <w:rPr>
          <w:rFonts w:ascii="Times New Roman" w:eastAsia="Times New Roman" w:hAnsi="Times New Roman" w:cs="Times New Roman"/>
          <w:sz w:val="24"/>
          <w:szCs w:val="24"/>
          <w:lang w:eastAsia="lt-LT"/>
        </w:rPr>
        <w:t xml:space="preserve"> už ___</w:t>
      </w:r>
      <w:r w:rsidR="006250BB" w:rsidRPr="00E10FDB">
        <w:rPr>
          <w:rFonts w:ascii="Times New Roman" w:eastAsia="Times New Roman" w:hAnsi="Times New Roman" w:cs="Times New Roman"/>
          <w:sz w:val="24"/>
          <w:szCs w:val="24"/>
          <w:lang w:eastAsia="lt-LT"/>
        </w:rPr>
        <w:t>20</w:t>
      </w:r>
      <w:r w:rsidR="005273CC" w:rsidRPr="00E10FDB">
        <w:rPr>
          <w:rFonts w:ascii="Times New Roman" w:eastAsia="Times New Roman" w:hAnsi="Times New Roman" w:cs="Times New Roman"/>
          <w:sz w:val="24"/>
          <w:szCs w:val="24"/>
          <w:lang w:eastAsia="lt-LT"/>
        </w:rPr>
        <w:t>2</w:t>
      </w:r>
      <w:r w:rsidR="00252BA7" w:rsidRPr="00E10FDB">
        <w:rPr>
          <w:rFonts w:ascii="Times New Roman" w:eastAsia="Times New Roman" w:hAnsi="Times New Roman" w:cs="Times New Roman"/>
          <w:sz w:val="24"/>
          <w:szCs w:val="24"/>
          <w:lang w:eastAsia="lt-LT"/>
        </w:rPr>
        <w:t>2</w:t>
      </w:r>
      <w:r w:rsidRPr="00E10FDB">
        <w:rPr>
          <w:rFonts w:ascii="Times New Roman" w:eastAsia="Times New Roman" w:hAnsi="Times New Roman" w:cs="Times New Roman"/>
          <w:sz w:val="24"/>
          <w:szCs w:val="24"/>
          <w:lang w:eastAsia="lt-LT"/>
        </w:rPr>
        <w:t>metus</w:t>
      </w:r>
    </w:p>
    <w:p w14:paraId="136815AC" w14:textId="7FDA8B77" w:rsidR="00DF17B0" w:rsidRPr="00E10FDB" w:rsidRDefault="000C7907" w:rsidP="000C7907">
      <w:pPr>
        <w:spacing w:after="0" w:line="240" w:lineRule="auto"/>
        <w:rPr>
          <w:rFonts w:ascii="Times New Roman" w:eastAsia="Times New Roman" w:hAnsi="Times New Roman" w:cs="Times New Roman"/>
          <w:i/>
          <w:sz w:val="24"/>
          <w:szCs w:val="24"/>
          <w:lang w:eastAsia="lt-LT"/>
        </w:rPr>
      </w:pPr>
      <w:r w:rsidRPr="00E10FDB">
        <w:rPr>
          <w:rFonts w:ascii="Times New Roman" w:hAnsi="Times New Roman" w:cs="Times New Roman"/>
          <w:sz w:val="24"/>
          <w:szCs w:val="24"/>
        </w:rPr>
        <w:tab/>
        <w:t xml:space="preserve">     </w:t>
      </w:r>
      <w:r w:rsidRPr="00E10FDB">
        <w:rPr>
          <w:rFonts w:ascii="Times New Roman" w:hAnsi="Times New Roman" w:cs="Times New Roman"/>
          <w:i/>
          <w:sz w:val="24"/>
          <w:szCs w:val="24"/>
        </w:rPr>
        <w:t>(reikiamą pabraukti)</w:t>
      </w:r>
      <w:r w:rsidRPr="00E10FDB">
        <w:rPr>
          <w:rFonts w:ascii="Times New Roman" w:hAnsi="Times New Roman" w:cs="Times New Roman"/>
          <w:i/>
          <w:sz w:val="24"/>
          <w:szCs w:val="24"/>
        </w:rPr>
        <w:tab/>
      </w:r>
      <w:r w:rsidRPr="00E10FDB">
        <w:rPr>
          <w:rFonts w:ascii="Times New Roman" w:hAnsi="Times New Roman" w:cs="Times New Roman"/>
          <w:i/>
          <w:sz w:val="24"/>
          <w:szCs w:val="24"/>
        </w:rPr>
        <w:tab/>
        <w:t xml:space="preserve">                (įrašyti)</w:t>
      </w:r>
    </w:p>
    <w:p w14:paraId="1B1435B6" w14:textId="77777777" w:rsidR="00DF17B0" w:rsidRPr="00E10FDB"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75F98DA1" w:rsidR="00624636" w:rsidRPr="00E10FDB" w:rsidRDefault="00CF3AC3" w:rsidP="00E620BA">
      <w:pPr>
        <w:spacing w:after="0" w:line="240" w:lineRule="auto"/>
        <w:jc w:val="center"/>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20</w:t>
      </w:r>
      <w:r w:rsidR="00FC2299" w:rsidRPr="00E10FDB">
        <w:rPr>
          <w:rFonts w:ascii="Times New Roman" w:eastAsia="Times New Roman" w:hAnsi="Times New Roman" w:cs="Times New Roman"/>
          <w:sz w:val="24"/>
          <w:szCs w:val="24"/>
          <w:lang w:eastAsia="lt-LT"/>
        </w:rPr>
        <w:t>2</w:t>
      </w:r>
      <w:r w:rsidR="00E11DBF">
        <w:rPr>
          <w:rFonts w:ascii="Times New Roman" w:eastAsia="Times New Roman" w:hAnsi="Times New Roman" w:cs="Times New Roman"/>
          <w:sz w:val="24"/>
          <w:szCs w:val="24"/>
          <w:lang w:eastAsia="lt-LT"/>
        </w:rPr>
        <w:t>3</w:t>
      </w:r>
      <w:r w:rsidRPr="00E10FDB">
        <w:rPr>
          <w:rFonts w:ascii="Times New Roman" w:eastAsia="Times New Roman" w:hAnsi="Times New Roman" w:cs="Times New Roman"/>
          <w:sz w:val="24"/>
          <w:szCs w:val="24"/>
          <w:lang w:eastAsia="lt-LT"/>
        </w:rPr>
        <w:t>_____ m. _</w:t>
      </w:r>
      <w:r w:rsidR="001779E9" w:rsidRPr="00E10FDB">
        <w:rPr>
          <w:rFonts w:ascii="Times New Roman" w:eastAsia="Times New Roman" w:hAnsi="Times New Roman" w:cs="Times New Roman"/>
          <w:sz w:val="24"/>
          <w:szCs w:val="24"/>
          <w:lang w:eastAsia="lt-LT"/>
        </w:rPr>
        <w:t>vasario</w:t>
      </w:r>
      <w:r w:rsidR="006250BB" w:rsidRPr="00E10FDB">
        <w:rPr>
          <w:rFonts w:ascii="Times New Roman" w:eastAsia="Times New Roman" w:hAnsi="Times New Roman" w:cs="Times New Roman"/>
          <w:sz w:val="24"/>
          <w:szCs w:val="24"/>
          <w:lang w:eastAsia="lt-LT"/>
        </w:rPr>
        <w:t xml:space="preserve"> </w:t>
      </w:r>
      <w:r w:rsidRPr="00E10FDB">
        <w:rPr>
          <w:rFonts w:ascii="Times New Roman" w:eastAsia="Times New Roman" w:hAnsi="Times New Roman" w:cs="Times New Roman"/>
          <w:sz w:val="24"/>
          <w:szCs w:val="24"/>
          <w:lang w:eastAsia="lt-LT"/>
        </w:rPr>
        <w:t>_</w:t>
      </w:r>
      <w:r w:rsidR="001779E9" w:rsidRPr="00E10FDB">
        <w:rPr>
          <w:rFonts w:ascii="Times New Roman" w:eastAsia="Times New Roman" w:hAnsi="Times New Roman" w:cs="Times New Roman"/>
          <w:sz w:val="24"/>
          <w:szCs w:val="24"/>
          <w:lang w:eastAsia="lt-LT"/>
        </w:rPr>
        <w:t>21</w:t>
      </w:r>
      <w:r w:rsidRPr="00E10FDB">
        <w:rPr>
          <w:rFonts w:ascii="Times New Roman" w:eastAsia="Times New Roman" w:hAnsi="Times New Roman" w:cs="Times New Roman"/>
          <w:sz w:val="24"/>
          <w:szCs w:val="24"/>
          <w:lang w:eastAsia="lt-LT"/>
        </w:rPr>
        <w:t>___d.</w:t>
      </w:r>
    </w:p>
    <w:p w14:paraId="6B8F462B" w14:textId="13CC28C9"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E10FDB"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E10FDB"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E10FDB"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E10FDB" w:rsidRDefault="000C7907" w:rsidP="00C23D56">
      <w:pPr>
        <w:spacing w:after="0" w:line="240" w:lineRule="auto"/>
        <w:jc w:val="both"/>
        <w:rPr>
          <w:rFonts w:ascii="Times New Roman" w:eastAsia="Times New Roman" w:hAnsi="Times New Roman" w:cs="Times New Roman"/>
          <w:sz w:val="24"/>
          <w:szCs w:val="24"/>
          <w:lang w:eastAsia="lt-LT"/>
        </w:rPr>
        <w:sectPr w:rsidR="000C7907" w:rsidRPr="00E10FDB" w:rsidSect="0001674F">
          <w:headerReference w:type="default" r:id="rId11"/>
          <w:headerReference w:type="first" r:id="rId12"/>
          <w:pgSz w:w="11906" w:h="16838"/>
          <w:pgMar w:top="1701" w:right="567" w:bottom="1134" w:left="1701" w:header="567" w:footer="567" w:gutter="0"/>
          <w:cols w:space="1296"/>
          <w:titlePg/>
          <w:docGrid w:linePitch="360"/>
        </w:sectPr>
      </w:pPr>
    </w:p>
    <w:p w14:paraId="0E931BE4" w14:textId="0EF5F994" w:rsidR="00C23D56" w:rsidRPr="00E10FDB"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Pr="00E10FDB" w:rsidRDefault="004B5165" w:rsidP="004B5165">
      <w:pPr>
        <w:pStyle w:val="ListParagraph"/>
        <w:shd w:val="clear" w:color="auto" w:fill="FFFFFF"/>
        <w:ind w:left="1080"/>
        <w:jc w:val="both"/>
        <w:rPr>
          <w:rFonts w:ascii="Times New Roman" w:hAnsi="Times New Roman" w:cs="Times New Roman"/>
          <w:b/>
          <w:bCs/>
          <w:sz w:val="24"/>
          <w:szCs w:val="24"/>
        </w:rPr>
      </w:pPr>
      <w:r w:rsidRPr="00E10FDB">
        <w:rPr>
          <w:rFonts w:ascii="Times New Roman" w:hAnsi="Times New Roman" w:cs="Times New Roman"/>
          <w:b/>
          <w:bCs/>
          <w:sz w:val="24"/>
          <w:szCs w:val="24"/>
        </w:rPr>
        <w:t>1. INFORMACIJA APIE VIETOS PLĖTROS STRATEGIJOS ĮGYVENDINIMO PAŽANGĄ</w:t>
      </w:r>
    </w:p>
    <w:p w14:paraId="214DE1CD" w14:textId="45713E79" w:rsidR="004B5165" w:rsidRPr="00E10FDB" w:rsidRDefault="004B5165" w:rsidP="004B5165">
      <w:pPr>
        <w:pStyle w:val="ListParagraph"/>
        <w:numPr>
          <w:ilvl w:val="1"/>
          <w:numId w:val="10"/>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 </w:t>
      </w:r>
      <w:r w:rsidR="00C23D56" w:rsidRPr="00E10FDB">
        <w:rPr>
          <w:rFonts w:ascii="Times New Roman" w:hAnsi="Times New Roman" w:cs="Times New Roman"/>
          <w:b/>
          <w:bCs/>
          <w:sz w:val="24"/>
          <w:szCs w:val="24"/>
        </w:rPr>
        <w:t xml:space="preserve">Informacija apie vietos plėtros strategijos </w:t>
      </w:r>
      <w:r w:rsidR="00681ECD" w:rsidRPr="00E10FDB">
        <w:rPr>
          <w:rFonts w:ascii="Times New Roman" w:hAnsi="Times New Roman" w:cs="Times New Roman"/>
          <w:b/>
          <w:bCs/>
          <w:sz w:val="24"/>
          <w:szCs w:val="24"/>
        </w:rPr>
        <w:t xml:space="preserve">(toliau – strategija) </w:t>
      </w:r>
      <w:r w:rsidR="008C14E4" w:rsidRPr="00E10FDB">
        <w:rPr>
          <w:rFonts w:ascii="Times New Roman" w:hAnsi="Times New Roman" w:cs="Times New Roman"/>
          <w:b/>
          <w:bCs/>
          <w:sz w:val="24"/>
          <w:szCs w:val="24"/>
        </w:rPr>
        <w:t xml:space="preserve">veiksmų įgyvendinimą </w:t>
      </w:r>
      <w:r w:rsidR="00681ECD" w:rsidRPr="00E10FDB">
        <w:rPr>
          <w:rFonts w:ascii="Times New Roman" w:hAnsi="Times New Roman" w:cs="Times New Roman"/>
          <w:b/>
          <w:bCs/>
          <w:sz w:val="24"/>
          <w:szCs w:val="24"/>
        </w:rPr>
        <w:t>nuo strategijos įgyvendinimo pradžios iki ataskaitinio laikotarpio pabaigos</w:t>
      </w:r>
      <w:r w:rsidR="00C23D56" w:rsidRPr="00E10FDB">
        <w:rPr>
          <w:rFonts w:ascii="Times New Roman" w:hAnsi="Times New Roman" w:cs="Times New Roman"/>
          <w:b/>
          <w:bCs/>
          <w:sz w:val="24"/>
          <w:szCs w:val="24"/>
        </w:rPr>
        <w:t>:</w:t>
      </w:r>
      <w:r w:rsidRPr="00E10FDB">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999"/>
        <w:gridCol w:w="1999"/>
        <w:gridCol w:w="1999"/>
        <w:gridCol w:w="1999"/>
        <w:gridCol w:w="1999"/>
        <w:gridCol w:w="1999"/>
        <w:gridCol w:w="1999"/>
      </w:tblGrid>
      <w:tr w:rsidR="00E10FDB" w:rsidRPr="00E10FDB" w14:paraId="002C9332" w14:textId="77777777" w:rsidTr="00774377">
        <w:tc>
          <w:tcPr>
            <w:tcW w:w="13993" w:type="dxa"/>
            <w:gridSpan w:val="7"/>
          </w:tcPr>
          <w:p w14:paraId="56E3E748" w14:textId="6690DB72" w:rsidR="00681ECD" w:rsidRPr="00E10FDB" w:rsidRDefault="00681ECD" w:rsidP="00681ECD">
            <w:pPr>
              <w:jc w:val="center"/>
              <w:rPr>
                <w:rFonts w:ascii="Times New Roman" w:eastAsia="Times New Roman" w:hAnsi="Times New Roman" w:cs="Times New Roman"/>
                <w:b/>
                <w:sz w:val="24"/>
                <w:szCs w:val="24"/>
                <w:lang w:eastAsia="lt-LT"/>
              </w:rPr>
            </w:pPr>
            <w:r w:rsidRPr="00E10FDB">
              <w:rPr>
                <w:rFonts w:ascii="Times New Roman" w:eastAsia="Times New Roman" w:hAnsi="Times New Roman" w:cs="Times New Roman"/>
                <w:b/>
                <w:sz w:val="24"/>
                <w:szCs w:val="24"/>
                <w:lang w:eastAsia="lt-LT"/>
              </w:rPr>
              <w:t xml:space="preserve">Informacija apie </w:t>
            </w:r>
            <w:r w:rsidRPr="00E10FDB">
              <w:rPr>
                <w:rFonts w:ascii="Times New Roman" w:hAnsi="Times New Roman" w:cs="Times New Roman"/>
                <w:b/>
                <w:bCs/>
              </w:rPr>
              <w:t>strategijoje veiksmui numatytos lėšų sumos panaudojimą</w:t>
            </w:r>
          </w:p>
        </w:tc>
      </w:tr>
      <w:tr w:rsidR="00E10FDB" w:rsidRPr="00E10FDB" w14:paraId="37F0214B" w14:textId="77777777" w:rsidTr="00681ECD">
        <w:tc>
          <w:tcPr>
            <w:tcW w:w="1999" w:type="dxa"/>
          </w:tcPr>
          <w:p w14:paraId="49179711" w14:textId="215EC0FE" w:rsidR="00681ECD" w:rsidRPr="00E10FDB" w:rsidRDefault="00681ECD"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
                <w:bCs/>
              </w:rPr>
              <w:t xml:space="preserve">Strategijoje veiksmui numatyta </w:t>
            </w:r>
            <w:r w:rsidRPr="00E10FDB">
              <w:rPr>
                <w:rFonts w:ascii="Times New Roman" w:hAnsi="Times New Roman" w:cs="Times New Roman"/>
                <w:b/>
                <w:bCs/>
                <w:sz w:val="24"/>
                <w:szCs w:val="24"/>
              </w:rPr>
              <w:t>Europos Sąjungos struktūrinių fondų ir Lietuvos Respublikos valstybės biudžeto lėšų (toliau -</w:t>
            </w:r>
            <w:r w:rsidRPr="00E10FDB">
              <w:rPr>
                <w:rFonts w:ascii="Times New Roman" w:hAnsi="Times New Roman" w:cs="Times New Roman"/>
                <w:bCs/>
                <w:i/>
                <w:sz w:val="24"/>
                <w:szCs w:val="24"/>
              </w:rPr>
              <w:t xml:space="preserve">  </w:t>
            </w:r>
            <w:r w:rsidRPr="00E10FDB">
              <w:rPr>
                <w:rFonts w:ascii="Times New Roman" w:hAnsi="Times New Roman" w:cs="Times New Roman"/>
                <w:b/>
                <w:bCs/>
              </w:rPr>
              <w:t>paramos lėšos) suma, Eur</w:t>
            </w:r>
          </w:p>
        </w:tc>
        <w:tc>
          <w:tcPr>
            <w:tcW w:w="1999" w:type="dxa"/>
          </w:tcPr>
          <w:p w14:paraId="721A40D9" w14:textId="315BC4BC" w:rsidR="00681ECD" w:rsidRPr="00E10FDB" w:rsidRDefault="00681ECD" w:rsidP="00C23D56">
            <w:pPr>
              <w:jc w:val="both"/>
              <w:rPr>
                <w:rFonts w:ascii="Times New Roman" w:hAnsi="Times New Roman" w:cs="Times New Roman"/>
                <w:b/>
                <w:bCs/>
              </w:rPr>
            </w:pPr>
            <w:r w:rsidRPr="00E10FDB">
              <w:rPr>
                <w:rFonts w:ascii="Times New Roman" w:hAnsi="Times New Roman" w:cs="Times New Roman"/>
                <w:b/>
                <w:bCs/>
              </w:rPr>
              <w:t>Strategijoje veiksmui numatyta savivaldybės biudžeto lėšų, kitų viešųjų lėšų ir privačių lėšų (toliau - prisidėjimo lėšos) suma, Eur</w:t>
            </w:r>
          </w:p>
          <w:p w14:paraId="290B3FF8" w14:textId="28973AE3" w:rsidR="00681ECD" w:rsidRPr="00E10FDB" w:rsidRDefault="00681ECD" w:rsidP="00C23D56">
            <w:pPr>
              <w:jc w:val="both"/>
              <w:rPr>
                <w:rFonts w:ascii="Times New Roman" w:eastAsia="Times New Roman" w:hAnsi="Times New Roman" w:cs="Times New Roman"/>
                <w:sz w:val="24"/>
                <w:szCs w:val="24"/>
                <w:lang w:eastAsia="lt-LT"/>
              </w:rPr>
            </w:pPr>
          </w:p>
        </w:tc>
        <w:tc>
          <w:tcPr>
            <w:tcW w:w="1999" w:type="dxa"/>
          </w:tcPr>
          <w:p w14:paraId="7660D84F" w14:textId="77777777" w:rsidR="00681ECD" w:rsidRPr="00E10FDB" w:rsidRDefault="00681ECD" w:rsidP="00681ECD">
            <w:pPr>
              <w:jc w:val="both"/>
              <w:rPr>
                <w:rFonts w:ascii="Times New Roman" w:hAnsi="Times New Roman" w:cs="Times New Roman"/>
                <w:b/>
                <w:bCs/>
              </w:rPr>
            </w:pPr>
            <w:r w:rsidRPr="00E10FDB">
              <w:rPr>
                <w:rFonts w:ascii="Times New Roman" w:hAnsi="Times New Roman" w:cs="Times New Roman"/>
                <w:b/>
                <w:bCs/>
              </w:rPr>
              <w:t>Įgyvendinamų vietos plėtros projektų (toliau – projektas) skaičius, vnt.</w:t>
            </w:r>
          </w:p>
          <w:p w14:paraId="2FA1D853" w14:textId="77777777" w:rsidR="00681ECD" w:rsidRPr="00E10FDB" w:rsidRDefault="00681ECD" w:rsidP="00C23D56">
            <w:pPr>
              <w:jc w:val="both"/>
              <w:rPr>
                <w:rFonts w:ascii="Times New Roman" w:eastAsia="Times New Roman" w:hAnsi="Times New Roman" w:cs="Times New Roman"/>
                <w:sz w:val="24"/>
                <w:szCs w:val="24"/>
                <w:lang w:eastAsia="lt-LT"/>
              </w:rPr>
            </w:pPr>
          </w:p>
        </w:tc>
        <w:tc>
          <w:tcPr>
            <w:tcW w:w="1999" w:type="dxa"/>
          </w:tcPr>
          <w:p w14:paraId="3AD7188C" w14:textId="77777777" w:rsidR="00681ECD" w:rsidRPr="00E10FDB" w:rsidRDefault="00681ECD" w:rsidP="00681ECD">
            <w:pPr>
              <w:jc w:val="both"/>
              <w:rPr>
                <w:rFonts w:ascii="Times New Roman" w:hAnsi="Times New Roman" w:cs="Times New Roman"/>
                <w:b/>
                <w:bCs/>
              </w:rPr>
            </w:pPr>
            <w:r w:rsidRPr="00E10FDB">
              <w:rPr>
                <w:rFonts w:ascii="Times New Roman" w:hAnsi="Times New Roman" w:cs="Times New Roman"/>
                <w:b/>
                <w:bCs/>
              </w:rPr>
              <w:t>Baigtų projektų skaičius, vnt.</w:t>
            </w:r>
          </w:p>
          <w:p w14:paraId="6EF4A9B6" w14:textId="77777777" w:rsidR="00681ECD" w:rsidRPr="00E10FDB" w:rsidRDefault="00681ECD" w:rsidP="00C23D56">
            <w:pPr>
              <w:jc w:val="both"/>
              <w:rPr>
                <w:rFonts w:ascii="Times New Roman" w:eastAsia="Times New Roman" w:hAnsi="Times New Roman" w:cs="Times New Roman"/>
                <w:sz w:val="24"/>
                <w:szCs w:val="24"/>
                <w:lang w:eastAsia="lt-LT"/>
              </w:rPr>
            </w:pPr>
          </w:p>
        </w:tc>
        <w:tc>
          <w:tcPr>
            <w:tcW w:w="1999" w:type="dxa"/>
          </w:tcPr>
          <w:p w14:paraId="62AECA44" w14:textId="77777777" w:rsidR="00681ECD" w:rsidRPr="00E10FDB" w:rsidRDefault="00681ECD" w:rsidP="00681ECD">
            <w:pPr>
              <w:jc w:val="both"/>
              <w:rPr>
                <w:rFonts w:ascii="Times New Roman" w:hAnsi="Times New Roman" w:cs="Times New Roman"/>
                <w:b/>
                <w:bCs/>
              </w:rPr>
            </w:pPr>
            <w:r w:rsidRPr="00E10FDB">
              <w:rPr>
                <w:rFonts w:ascii="Times New Roman" w:hAnsi="Times New Roman" w:cs="Times New Roman"/>
                <w:b/>
                <w:bCs/>
              </w:rPr>
              <w:t>Paramos lėšų suma, už kurią sudaryta projektų finansavimo sutarčių, Eur</w:t>
            </w:r>
          </w:p>
          <w:p w14:paraId="1C440CBF" w14:textId="77777777" w:rsidR="00681ECD" w:rsidRPr="00E10FDB" w:rsidRDefault="00681ECD" w:rsidP="00C23D56">
            <w:pPr>
              <w:jc w:val="both"/>
              <w:rPr>
                <w:rFonts w:ascii="Times New Roman" w:eastAsia="Times New Roman" w:hAnsi="Times New Roman" w:cs="Times New Roman"/>
                <w:sz w:val="24"/>
                <w:szCs w:val="24"/>
                <w:lang w:eastAsia="lt-LT"/>
              </w:rPr>
            </w:pPr>
          </w:p>
          <w:p w14:paraId="3B1FA8D9" w14:textId="2553D5F6" w:rsidR="00C25461" w:rsidRPr="00E10FDB" w:rsidRDefault="00C25461" w:rsidP="00C23D56">
            <w:pPr>
              <w:jc w:val="both"/>
              <w:rPr>
                <w:rFonts w:ascii="Times New Roman" w:eastAsia="Times New Roman" w:hAnsi="Times New Roman" w:cs="Times New Roman"/>
                <w:sz w:val="24"/>
                <w:szCs w:val="24"/>
                <w:lang w:eastAsia="lt-LT"/>
              </w:rPr>
            </w:pPr>
          </w:p>
        </w:tc>
        <w:tc>
          <w:tcPr>
            <w:tcW w:w="1999" w:type="dxa"/>
          </w:tcPr>
          <w:p w14:paraId="1FBEA418" w14:textId="77777777" w:rsidR="00681ECD" w:rsidRPr="00E10FDB" w:rsidRDefault="00681ECD" w:rsidP="00681ECD">
            <w:pPr>
              <w:jc w:val="both"/>
              <w:rPr>
                <w:rFonts w:ascii="Times New Roman" w:hAnsi="Times New Roman" w:cs="Times New Roman"/>
                <w:b/>
                <w:bCs/>
              </w:rPr>
            </w:pPr>
            <w:r w:rsidRPr="00E10FDB">
              <w:rPr>
                <w:rFonts w:ascii="Times New Roman" w:hAnsi="Times New Roman" w:cs="Times New Roman"/>
                <w:b/>
                <w:bCs/>
              </w:rPr>
              <w:t>Prisidėjimo lėšų suma, numatyta sudarytose projektų finansavimo sutartyse, Eur</w:t>
            </w:r>
          </w:p>
          <w:p w14:paraId="489D5EE1" w14:textId="77777777" w:rsidR="00681ECD" w:rsidRPr="00E10FDB" w:rsidRDefault="00681ECD" w:rsidP="00C23D56">
            <w:pPr>
              <w:jc w:val="both"/>
              <w:rPr>
                <w:rFonts w:ascii="Times New Roman" w:eastAsia="Times New Roman" w:hAnsi="Times New Roman" w:cs="Times New Roman"/>
                <w:sz w:val="24"/>
                <w:szCs w:val="24"/>
                <w:lang w:eastAsia="lt-LT"/>
              </w:rPr>
            </w:pPr>
          </w:p>
        </w:tc>
        <w:tc>
          <w:tcPr>
            <w:tcW w:w="1999" w:type="dxa"/>
          </w:tcPr>
          <w:p w14:paraId="584DB39B" w14:textId="657D53A4" w:rsidR="00681ECD" w:rsidRPr="00E10FDB" w:rsidRDefault="00681ECD"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
                <w:bCs/>
              </w:rPr>
              <w:t>Panaudota paramos lėšų suma, Eur</w:t>
            </w:r>
          </w:p>
        </w:tc>
      </w:tr>
      <w:tr w:rsidR="00E10FDB" w:rsidRPr="00E10FDB" w14:paraId="00945828" w14:textId="77777777" w:rsidTr="00774377">
        <w:tc>
          <w:tcPr>
            <w:tcW w:w="13993" w:type="dxa"/>
            <w:gridSpan w:val="7"/>
          </w:tcPr>
          <w:p w14:paraId="633B9A1E" w14:textId="015F4A22" w:rsidR="0000268C" w:rsidRPr="00E10FDB" w:rsidRDefault="0000268C"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 Tikslas: </w:t>
            </w:r>
            <w:r w:rsidR="008934C3" w:rsidRPr="00E10FDB">
              <w:rPr>
                <w:rFonts w:ascii="Calibri" w:eastAsia="Calibri" w:hAnsi="Calibri" w:cs="Times New Roman"/>
                <w:spacing w:val="-1"/>
                <w:sz w:val="24"/>
                <w:u w:color="000000"/>
              </w:rPr>
              <w:t>Sudaryti palankias sąlygas mažinti gyventojų socialinę atskirtį, didinti verslumą ir užimtumą darbo rinkoje, pasitelkiant vietos bendruomenę</w:t>
            </w:r>
          </w:p>
        </w:tc>
      </w:tr>
      <w:tr w:rsidR="00E10FDB" w:rsidRPr="00E10FDB" w14:paraId="1BA75287" w14:textId="77777777" w:rsidTr="00774377">
        <w:tc>
          <w:tcPr>
            <w:tcW w:w="13993" w:type="dxa"/>
            <w:gridSpan w:val="7"/>
          </w:tcPr>
          <w:p w14:paraId="6C76910B" w14:textId="36B25C5A" w:rsidR="0000268C" w:rsidRPr="00E10FDB" w:rsidRDefault="0000268C"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1.1. Uždavinys: </w:t>
            </w:r>
            <w:r w:rsidR="008934C3" w:rsidRPr="00E10FDB">
              <w:rPr>
                <w:rFonts w:ascii="Calibri" w:eastAsia="Calibri" w:hAnsi="Calibri" w:cs="Times New Roman"/>
                <w:sz w:val="24"/>
                <w:u w:color="000000"/>
              </w:rPr>
              <w:t>Įgalinti socialinę atskirtį patiriančius asmenis, teikiant jiems individualizuotas socialines paslaugas</w:t>
            </w:r>
          </w:p>
        </w:tc>
      </w:tr>
      <w:tr w:rsidR="00E10FDB" w:rsidRPr="00E10FDB" w14:paraId="606862D8" w14:textId="77777777" w:rsidTr="00774377">
        <w:tc>
          <w:tcPr>
            <w:tcW w:w="13993" w:type="dxa"/>
            <w:gridSpan w:val="7"/>
          </w:tcPr>
          <w:p w14:paraId="5548AED7" w14:textId="3BFB0BE8" w:rsidR="0000268C" w:rsidRPr="00E10FDB" w:rsidRDefault="0000268C" w:rsidP="0000268C">
            <w:pPr>
              <w:pStyle w:val="ListParagraph"/>
              <w:ind w:left="29"/>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1.1.1. Veiksmas: </w:t>
            </w:r>
            <w:r w:rsidR="008934C3" w:rsidRPr="00E10FDB">
              <w:rPr>
                <w:rFonts w:ascii="Calibri" w:eastAsia="Calibri" w:hAnsi="Calibri" w:cs="Times New Roman"/>
                <w:sz w:val="24"/>
                <w:lang w:eastAsia="lt-LT"/>
              </w:rPr>
              <w:t>Socialinio darbo gatvėje įgyvendinimas, siekiant individualizuoti paslaugas tikslinėms grupėms (Socialinę atskirtį patiriantys darbingi gyventojai; Darbingų gyventojų šeimos nariai, kurie dėl amžiaus, neįgalumo ar kitų priežasčių negali savarankiškai rūpintis asmeniniu gyvenimu ir savarankiškai dalyvauti visuomenės gyvenime)</w:t>
            </w:r>
          </w:p>
        </w:tc>
      </w:tr>
      <w:tr w:rsidR="00E10FDB" w:rsidRPr="00E10FDB" w14:paraId="73DEA382" w14:textId="77777777" w:rsidTr="00681ECD">
        <w:tc>
          <w:tcPr>
            <w:tcW w:w="1999" w:type="dxa"/>
          </w:tcPr>
          <w:p w14:paraId="0E551573" w14:textId="7AAB06BB" w:rsidR="0000268C" w:rsidRPr="00E10FDB" w:rsidRDefault="00B65729"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70704,94</w:t>
            </w:r>
          </w:p>
        </w:tc>
        <w:tc>
          <w:tcPr>
            <w:tcW w:w="1999" w:type="dxa"/>
          </w:tcPr>
          <w:p w14:paraId="7124933F" w14:textId="5C0BF6CB" w:rsidR="0000268C" w:rsidRPr="00E10FDB" w:rsidRDefault="0000268C" w:rsidP="00C23D56">
            <w:pPr>
              <w:jc w:val="both"/>
              <w:rPr>
                <w:rFonts w:ascii="Times New Roman" w:eastAsia="Times New Roman" w:hAnsi="Times New Roman" w:cs="Times New Roman"/>
                <w:sz w:val="24"/>
                <w:szCs w:val="24"/>
                <w:lang w:eastAsia="lt-LT"/>
              </w:rPr>
            </w:pPr>
          </w:p>
        </w:tc>
        <w:tc>
          <w:tcPr>
            <w:tcW w:w="1999" w:type="dxa"/>
          </w:tcPr>
          <w:p w14:paraId="2331DA1D" w14:textId="109D0FCF" w:rsidR="0000268C" w:rsidRPr="00E10FDB" w:rsidRDefault="0000268C"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Cs/>
                <w:i/>
                <w:sz w:val="24"/>
                <w:szCs w:val="24"/>
              </w:rPr>
              <w:t xml:space="preserve">Nurodomas projektų, dėl kurių projektų vykdytojai su Agentūra yra sudarę projektų finansavimo sutartis, skaičius (išskyrus baigtus projektus ir </w:t>
            </w:r>
            <w:r w:rsidRPr="00E10FDB">
              <w:rPr>
                <w:rFonts w:ascii="Times New Roman" w:hAnsi="Times New Roman" w:cs="Times New Roman"/>
                <w:bCs/>
                <w:i/>
                <w:sz w:val="24"/>
                <w:szCs w:val="24"/>
              </w:rPr>
              <w:lastRenderedPageBreak/>
              <w:t>projektus, kurių finansavimo sutartys yra nutrauktos)</w:t>
            </w:r>
          </w:p>
        </w:tc>
        <w:tc>
          <w:tcPr>
            <w:tcW w:w="1999" w:type="dxa"/>
          </w:tcPr>
          <w:p w14:paraId="2065A930" w14:textId="77777777" w:rsidR="0000268C" w:rsidRPr="00E10FDB" w:rsidRDefault="0000268C" w:rsidP="00C23D56">
            <w:pPr>
              <w:jc w:val="both"/>
              <w:rPr>
                <w:rFonts w:ascii="Times New Roman" w:hAnsi="Times New Roman" w:cs="Times New Roman"/>
                <w:bCs/>
                <w:i/>
                <w:sz w:val="24"/>
                <w:szCs w:val="24"/>
              </w:rPr>
            </w:pPr>
            <w:r w:rsidRPr="00E10FDB">
              <w:rPr>
                <w:rFonts w:ascii="Times New Roman" w:hAnsi="Times New Roman" w:cs="Times New Roman"/>
                <w:bCs/>
                <w:i/>
                <w:sz w:val="24"/>
                <w:szCs w:val="24"/>
              </w:rPr>
              <w:lastRenderedPageBreak/>
              <w:t>Nurodomas įgyvendintų projektų skaičius</w:t>
            </w:r>
          </w:p>
          <w:p w14:paraId="7E3C551C" w14:textId="77777777" w:rsidR="007E5208" w:rsidRPr="00E10FDB" w:rsidRDefault="007E5208" w:rsidP="00C23D56">
            <w:pPr>
              <w:jc w:val="both"/>
              <w:rPr>
                <w:rFonts w:ascii="Times New Roman" w:eastAsia="Times New Roman" w:hAnsi="Times New Roman" w:cs="Times New Roman"/>
                <w:sz w:val="24"/>
                <w:szCs w:val="24"/>
                <w:lang w:eastAsia="lt-LT"/>
              </w:rPr>
            </w:pPr>
          </w:p>
          <w:p w14:paraId="10D4DC67" w14:textId="77777777" w:rsidR="007E5208" w:rsidRPr="00E10FDB" w:rsidRDefault="007E5208" w:rsidP="00C23D56">
            <w:pPr>
              <w:jc w:val="both"/>
              <w:rPr>
                <w:rFonts w:ascii="Times New Roman" w:eastAsia="Times New Roman" w:hAnsi="Times New Roman" w:cs="Times New Roman"/>
                <w:sz w:val="24"/>
                <w:szCs w:val="24"/>
                <w:lang w:eastAsia="lt-LT"/>
              </w:rPr>
            </w:pPr>
          </w:p>
          <w:p w14:paraId="4A8958AF" w14:textId="71C30D09" w:rsidR="007E5208" w:rsidRPr="00E10FDB" w:rsidRDefault="007E5208" w:rsidP="00C23D56">
            <w:pPr>
              <w:jc w:val="both"/>
              <w:rPr>
                <w:rFonts w:ascii="Times New Roman" w:eastAsia="Times New Roman" w:hAnsi="Times New Roman" w:cs="Times New Roman"/>
                <w:sz w:val="24"/>
                <w:szCs w:val="24"/>
                <w:lang w:eastAsia="lt-LT"/>
              </w:rPr>
            </w:pPr>
          </w:p>
        </w:tc>
        <w:tc>
          <w:tcPr>
            <w:tcW w:w="1999" w:type="dxa"/>
          </w:tcPr>
          <w:p w14:paraId="121C1CBA" w14:textId="389E1828" w:rsidR="0000268C" w:rsidRPr="00E10FDB" w:rsidRDefault="0000268C"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Cs/>
                <w:i/>
                <w:sz w:val="24"/>
                <w:szCs w:val="24"/>
              </w:rPr>
              <w:t>Nurodoma paramos lėšų suma, numatyta įgyvendinamų ir baigtų projektų finansavimo sutartyse</w:t>
            </w:r>
          </w:p>
        </w:tc>
        <w:tc>
          <w:tcPr>
            <w:tcW w:w="1999" w:type="dxa"/>
          </w:tcPr>
          <w:p w14:paraId="5B86B54E" w14:textId="46FAC005" w:rsidR="0000268C" w:rsidRPr="00E10FDB" w:rsidRDefault="0000268C"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Cs/>
                <w:i/>
                <w:sz w:val="24"/>
                <w:szCs w:val="24"/>
              </w:rPr>
              <w:t>Nurodoma prisidėjimo lėšų suma, numatyta įgyvendinamų ir baigtų projektų finansavimo sutartyse</w:t>
            </w:r>
          </w:p>
        </w:tc>
        <w:tc>
          <w:tcPr>
            <w:tcW w:w="1999" w:type="dxa"/>
          </w:tcPr>
          <w:p w14:paraId="59E651D8" w14:textId="55ADF88E" w:rsidR="0000268C" w:rsidRPr="00E10FDB" w:rsidRDefault="0000268C"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Cs/>
                <w:i/>
                <w:sz w:val="24"/>
                <w:szCs w:val="24"/>
              </w:rPr>
              <w:t>Nurodoma projektų vykdytojams išmokėta paramos lėšų suma</w:t>
            </w:r>
          </w:p>
        </w:tc>
      </w:tr>
      <w:tr w:rsidR="00E10FDB" w:rsidRPr="00E10FDB" w14:paraId="3D3D9649" w14:textId="77777777" w:rsidTr="00681ECD">
        <w:tc>
          <w:tcPr>
            <w:tcW w:w="1999" w:type="dxa"/>
          </w:tcPr>
          <w:p w14:paraId="2236C3C7" w14:textId="24B8856E" w:rsidR="00A77B5D" w:rsidRPr="00E10FDB" w:rsidRDefault="00B65729"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70704,94</w:t>
            </w:r>
          </w:p>
        </w:tc>
        <w:tc>
          <w:tcPr>
            <w:tcW w:w="1999" w:type="dxa"/>
          </w:tcPr>
          <w:p w14:paraId="2A017379" w14:textId="55BD58FE" w:rsidR="00A77B5D" w:rsidRPr="00E10FDB" w:rsidRDefault="00B65729"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5732,83</w:t>
            </w:r>
          </w:p>
        </w:tc>
        <w:tc>
          <w:tcPr>
            <w:tcW w:w="1999" w:type="dxa"/>
          </w:tcPr>
          <w:p w14:paraId="14B7BC0E" w14:textId="40E89B69" w:rsidR="00A77B5D" w:rsidRPr="00E10FDB" w:rsidRDefault="00621D67" w:rsidP="00C23D56">
            <w:pPr>
              <w:jc w:val="both"/>
              <w:rPr>
                <w:rFonts w:ascii="Times New Roman" w:hAnsi="Times New Roman" w:cs="Times New Roman"/>
                <w:bCs/>
                <w:i/>
                <w:sz w:val="24"/>
                <w:szCs w:val="24"/>
              </w:rPr>
            </w:pPr>
            <w:r w:rsidRPr="00E10FDB">
              <w:rPr>
                <w:rFonts w:ascii="Times New Roman" w:hAnsi="Times New Roman" w:cs="Times New Roman"/>
                <w:bCs/>
                <w:i/>
                <w:sz w:val="24"/>
                <w:szCs w:val="24"/>
              </w:rPr>
              <w:t>1</w:t>
            </w:r>
          </w:p>
        </w:tc>
        <w:tc>
          <w:tcPr>
            <w:tcW w:w="1999" w:type="dxa"/>
          </w:tcPr>
          <w:p w14:paraId="67B6296B" w14:textId="089E0AE7" w:rsidR="00A77B5D" w:rsidRPr="00E10FDB" w:rsidRDefault="00621D67" w:rsidP="00C23D56">
            <w:pPr>
              <w:jc w:val="both"/>
              <w:rPr>
                <w:rFonts w:ascii="Times New Roman" w:hAnsi="Times New Roman" w:cs="Times New Roman"/>
                <w:bCs/>
                <w:i/>
                <w:sz w:val="24"/>
                <w:szCs w:val="24"/>
              </w:rPr>
            </w:pPr>
            <w:r w:rsidRPr="00E10FDB">
              <w:rPr>
                <w:rFonts w:ascii="Times New Roman" w:hAnsi="Times New Roman" w:cs="Times New Roman"/>
                <w:bCs/>
                <w:i/>
                <w:sz w:val="24"/>
                <w:szCs w:val="24"/>
              </w:rPr>
              <w:t>1</w:t>
            </w:r>
          </w:p>
        </w:tc>
        <w:tc>
          <w:tcPr>
            <w:tcW w:w="1999" w:type="dxa"/>
          </w:tcPr>
          <w:p w14:paraId="525FE0E3" w14:textId="7D00E254" w:rsidR="00A77B5D" w:rsidRPr="00E10FDB" w:rsidRDefault="00C1432D" w:rsidP="00C23D56">
            <w:pPr>
              <w:jc w:val="both"/>
              <w:rPr>
                <w:rFonts w:ascii="Times New Roman" w:hAnsi="Times New Roman" w:cs="Times New Roman"/>
                <w:bCs/>
                <w:i/>
                <w:sz w:val="24"/>
                <w:szCs w:val="24"/>
              </w:rPr>
            </w:pPr>
            <w:r w:rsidRPr="00E10FDB">
              <w:rPr>
                <w:rFonts w:ascii="Times New Roman" w:hAnsi="Times New Roman" w:cs="Times New Roman"/>
                <w:bCs/>
                <w:i/>
                <w:sz w:val="24"/>
                <w:szCs w:val="24"/>
              </w:rPr>
              <w:t>42952,44</w:t>
            </w:r>
          </w:p>
        </w:tc>
        <w:tc>
          <w:tcPr>
            <w:tcW w:w="1999" w:type="dxa"/>
          </w:tcPr>
          <w:p w14:paraId="43433756" w14:textId="425F9636" w:rsidR="00A77B5D" w:rsidRPr="00E10FDB" w:rsidRDefault="00A77B5D" w:rsidP="00C23D56">
            <w:pPr>
              <w:jc w:val="both"/>
              <w:rPr>
                <w:rFonts w:ascii="Times New Roman" w:hAnsi="Times New Roman" w:cs="Times New Roman"/>
                <w:bCs/>
                <w:i/>
                <w:sz w:val="24"/>
                <w:szCs w:val="24"/>
              </w:rPr>
            </w:pPr>
            <w:r w:rsidRPr="00E10FDB">
              <w:rPr>
                <w:rFonts w:ascii="Times New Roman" w:hAnsi="Times New Roman" w:cs="Times New Roman"/>
                <w:bCs/>
                <w:i/>
                <w:sz w:val="24"/>
                <w:szCs w:val="24"/>
              </w:rPr>
              <w:t>7031,37</w:t>
            </w:r>
          </w:p>
        </w:tc>
        <w:tc>
          <w:tcPr>
            <w:tcW w:w="1999" w:type="dxa"/>
          </w:tcPr>
          <w:p w14:paraId="04AEB40A" w14:textId="5F4B1BF3" w:rsidR="00A77B5D" w:rsidRPr="00E10FDB" w:rsidRDefault="00F43B77" w:rsidP="00C23D56">
            <w:pPr>
              <w:jc w:val="both"/>
              <w:rPr>
                <w:rFonts w:ascii="Times New Roman" w:hAnsi="Times New Roman" w:cs="Times New Roman"/>
                <w:bCs/>
                <w:i/>
                <w:sz w:val="24"/>
                <w:szCs w:val="24"/>
              </w:rPr>
            </w:pPr>
            <w:r>
              <w:rPr>
                <w:rFonts w:ascii="Times New Roman" w:hAnsi="Times New Roman" w:cs="Times New Roman"/>
                <w:bCs/>
                <w:i/>
                <w:sz w:val="24"/>
                <w:szCs w:val="24"/>
              </w:rPr>
              <w:t>41006,19</w:t>
            </w:r>
          </w:p>
        </w:tc>
      </w:tr>
      <w:tr w:rsidR="00E10FDB" w:rsidRPr="00E10FDB" w14:paraId="637E3A14" w14:textId="77777777" w:rsidTr="00774377">
        <w:tc>
          <w:tcPr>
            <w:tcW w:w="13993" w:type="dxa"/>
            <w:gridSpan w:val="7"/>
          </w:tcPr>
          <w:p w14:paraId="2BBA36DC" w14:textId="77777777" w:rsidR="0000268C" w:rsidRPr="00E10FDB" w:rsidRDefault="0000268C" w:rsidP="0000268C">
            <w:pPr>
              <w:jc w:val="both"/>
              <w:rPr>
                <w:rFonts w:ascii="Times New Roman" w:hAnsi="Times New Roman" w:cs="Times New Roman"/>
                <w:bCs/>
                <w:sz w:val="24"/>
                <w:szCs w:val="24"/>
              </w:rPr>
            </w:pPr>
            <w:r w:rsidRPr="00E10FDB">
              <w:rPr>
                <w:rFonts w:ascii="Times New Roman" w:hAnsi="Times New Roman" w:cs="Times New Roman"/>
                <w:b/>
                <w:bCs/>
                <w:sz w:val="24"/>
                <w:szCs w:val="24"/>
              </w:rPr>
              <w:t>Informacija apie 1.1.1 veiksmo įgyvendinimą:</w:t>
            </w:r>
          </w:p>
          <w:p w14:paraId="5855828D" w14:textId="5D80866D" w:rsidR="0000268C" w:rsidRPr="00E10FDB" w:rsidRDefault="00FE579E" w:rsidP="00421937">
            <w:pPr>
              <w:jc w:val="both"/>
              <w:rPr>
                <w:rFonts w:ascii="Times New Roman" w:hAnsi="Times New Roman" w:cs="Times New Roman"/>
                <w:i/>
                <w:sz w:val="24"/>
                <w:szCs w:val="24"/>
              </w:rPr>
            </w:pPr>
            <w:r w:rsidRPr="00E10FDB">
              <w:rPr>
                <w:rFonts w:ascii="Times New Roman" w:hAnsi="Times New Roman" w:cs="Times New Roman"/>
                <w:sz w:val="24"/>
                <w:szCs w:val="24"/>
              </w:rPr>
              <w:t>S</w:t>
            </w:r>
            <w:r w:rsidR="000B1A75" w:rsidRPr="00E10FDB">
              <w:rPr>
                <w:rFonts w:ascii="Times New Roman" w:hAnsi="Times New Roman" w:cs="Times New Roman"/>
                <w:sz w:val="24"/>
                <w:szCs w:val="24"/>
              </w:rPr>
              <w:t>ėkmingai įgyvendin</w:t>
            </w:r>
            <w:r w:rsidRPr="00E10FDB">
              <w:rPr>
                <w:rFonts w:ascii="Times New Roman" w:hAnsi="Times New Roman" w:cs="Times New Roman"/>
                <w:sz w:val="24"/>
                <w:szCs w:val="24"/>
              </w:rPr>
              <w:t>tas vienas projektas, antras projektas įgyvendinamas. Projektai aktualūs ir reikalingi bendruomenei.</w:t>
            </w:r>
          </w:p>
        </w:tc>
      </w:tr>
      <w:tr w:rsidR="00E10FDB" w:rsidRPr="00E10FDB" w14:paraId="279FDBBD" w14:textId="77777777" w:rsidTr="00774377">
        <w:tc>
          <w:tcPr>
            <w:tcW w:w="13993" w:type="dxa"/>
            <w:gridSpan w:val="7"/>
          </w:tcPr>
          <w:p w14:paraId="4EEE50D5" w14:textId="4CFC227C" w:rsidR="0000268C" w:rsidRPr="00E10FDB" w:rsidRDefault="0000268C" w:rsidP="0000268C">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1.1.2. Veiksmas: </w:t>
            </w:r>
            <w:r w:rsidR="00412020" w:rsidRPr="00E10FDB">
              <w:rPr>
                <w:rFonts w:ascii="Times New Roman" w:hAnsi="Times New Roman" w:cs="Times New Roman"/>
                <w:b/>
                <w:bCs/>
                <w:sz w:val="24"/>
                <w:szCs w:val="24"/>
              </w:rPr>
              <w:t>1.1.2.</w:t>
            </w:r>
            <w:r w:rsidR="00412020" w:rsidRPr="00E10FDB">
              <w:rPr>
                <w:rFonts w:ascii="Times New Roman" w:hAnsi="Times New Roman" w:cs="Times New Roman"/>
                <w:b/>
                <w:bCs/>
                <w:sz w:val="24"/>
                <w:szCs w:val="24"/>
              </w:rPr>
              <w:tab/>
              <w:t>Transporto paslaugų teikimas į/iš darbo vietos tikslinės grupės atstovams, susiduriantiems su mobilumo sunkumais</w:t>
            </w:r>
          </w:p>
        </w:tc>
      </w:tr>
      <w:tr w:rsidR="00E10FDB" w:rsidRPr="00E10FDB" w14:paraId="3670237E" w14:textId="77777777" w:rsidTr="00681ECD">
        <w:tc>
          <w:tcPr>
            <w:tcW w:w="1999" w:type="dxa"/>
          </w:tcPr>
          <w:p w14:paraId="55ECED5B" w14:textId="11468C6A" w:rsidR="0000268C" w:rsidRPr="00E10FDB" w:rsidRDefault="00D13314"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60000</w:t>
            </w:r>
          </w:p>
        </w:tc>
        <w:tc>
          <w:tcPr>
            <w:tcW w:w="1999" w:type="dxa"/>
          </w:tcPr>
          <w:p w14:paraId="7D5AA16F" w14:textId="1E084095" w:rsidR="0000268C" w:rsidRPr="00E10FDB" w:rsidRDefault="00D13314"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4870,02</w:t>
            </w:r>
          </w:p>
        </w:tc>
        <w:tc>
          <w:tcPr>
            <w:tcW w:w="1999" w:type="dxa"/>
          </w:tcPr>
          <w:p w14:paraId="18F01650" w14:textId="21C2E4D2" w:rsidR="0000268C" w:rsidRPr="00E10FDB" w:rsidRDefault="00621D67"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0</w:t>
            </w:r>
          </w:p>
        </w:tc>
        <w:tc>
          <w:tcPr>
            <w:tcW w:w="1999" w:type="dxa"/>
          </w:tcPr>
          <w:p w14:paraId="4D94BF9F" w14:textId="7C16BAA9" w:rsidR="0000268C" w:rsidRPr="00E10FDB" w:rsidRDefault="00621D67"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w:t>
            </w:r>
          </w:p>
        </w:tc>
        <w:tc>
          <w:tcPr>
            <w:tcW w:w="1999" w:type="dxa"/>
          </w:tcPr>
          <w:p w14:paraId="5E881851" w14:textId="4FE19B6D" w:rsidR="0000268C" w:rsidRPr="00E10FDB" w:rsidRDefault="00E87FE8"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w:t>
            </w:r>
            <w:r w:rsidR="000F553E" w:rsidRPr="00E10FDB">
              <w:rPr>
                <w:rFonts w:ascii="Times New Roman" w:eastAsia="Times New Roman" w:hAnsi="Times New Roman" w:cs="Times New Roman"/>
                <w:sz w:val="24"/>
                <w:szCs w:val="24"/>
                <w:lang w:eastAsia="lt-LT"/>
              </w:rPr>
              <w:t>0000,00</w:t>
            </w:r>
          </w:p>
        </w:tc>
        <w:tc>
          <w:tcPr>
            <w:tcW w:w="1999" w:type="dxa"/>
          </w:tcPr>
          <w:p w14:paraId="2619C84C" w14:textId="3564A4E0" w:rsidR="0000268C" w:rsidRPr="00E10FDB" w:rsidRDefault="00E87FE8"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7898,28</w:t>
            </w:r>
          </w:p>
        </w:tc>
        <w:tc>
          <w:tcPr>
            <w:tcW w:w="1999" w:type="dxa"/>
          </w:tcPr>
          <w:p w14:paraId="4625E287" w14:textId="2DF07745" w:rsidR="0000268C" w:rsidRPr="00E10FDB" w:rsidRDefault="00F43B77"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60000,00</w:t>
            </w:r>
          </w:p>
        </w:tc>
      </w:tr>
      <w:tr w:rsidR="00E10FDB" w:rsidRPr="00E10FDB" w14:paraId="2A9470FB" w14:textId="77777777" w:rsidTr="00774377">
        <w:tc>
          <w:tcPr>
            <w:tcW w:w="13993" w:type="dxa"/>
            <w:gridSpan w:val="7"/>
          </w:tcPr>
          <w:p w14:paraId="29D18CB6" w14:textId="7406018A" w:rsidR="0000268C" w:rsidRPr="00E10FDB" w:rsidRDefault="0000268C" w:rsidP="0000268C">
            <w:pPr>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1.1.2 veiksmo įgyvendinimą:</w:t>
            </w:r>
          </w:p>
          <w:p w14:paraId="257607BE" w14:textId="3A3F4938" w:rsidR="000B1A75" w:rsidRPr="00E10FDB" w:rsidRDefault="00FE579E" w:rsidP="0000268C">
            <w:pPr>
              <w:jc w:val="both"/>
              <w:rPr>
                <w:rFonts w:ascii="Times New Roman" w:hAnsi="Times New Roman" w:cs="Times New Roman"/>
                <w:bCs/>
                <w:sz w:val="24"/>
                <w:szCs w:val="24"/>
              </w:rPr>
            </w:pPr>
            <w:r w:rsidRPr="00E10FDB">
              <w:rPr>
                <w:rFonts w:ascii="Times New Roman" w:hAnsi="Times New Roman" w:cs="Times New Roman"/>
                <w:bCs/>
                <w:sz w:val="24"/>
                <w:szCs w:val="24"/>
              </w:rPr>
              <w:t>S</w:t>
            </w:r>
            <w:r w:rsidR="000B1A75" w:rsidRPr="00E10FDB">
              <w:rPr>
                <w:rFonts w:ascii="Times New Roman" w:hAnsi="Times New Roman" w:cs="Times New Roman"/>
                <w:bCs/>
                <w:sz w:val="24"/>
                <w:szCs w:val="24"/>
              </w:rPr>
              <w:t>ėkmingai įgyvendin</w:t>
            </w:r>
            <w:r w:rsidRPr="00E10FDB">
              <w:rPr>
                <w:rFonts w:ascii="Times New Roman" w:hAnsi="Times New Roman" w:cs="Times New Roman"/>
                <w:bCs/>
                <w:sz w:val="24"/>
                <w:szCs w:val="24"/>
              </w:rPr>
              <w:t>ti</w:t>
            </w:r>
            <w:r w:rsidR="000B1A75" w:rsidRPr="00E10FDB">
              <w:rPr>
                <w:rFonts w:ascii="Times New Roman" w:hAnsi="Times New Roman" w:cs="Times New Roman"/>
                <w:bCs/>
                <w:sz w:val="24"/>
                <w:szCs w:val="24"/>
              </w:rPr>
              <w:t xml:space="preserve"> du projektai. Pasirašyta sutarčių už 100 proc. veiksmo lėšų.</w:t>
            </w:r>
          </w:p>
          <w:p w14:paraId="49B7C885" w14:textId="04D8A24B" w:rsidR="0000268C" w:rsidRPr="00E10FDB" w:rsidRDefault="0000268C" w:rsidP="0000268C">
            <w:pPr>
              <w:jc w:val="both"/>
              <w:rPr>
                <w:rFonts w:ascii="Times New Roman" w:eastAsia="Times New Roman" w:hAnsi="Times New Roman" w:cs="Times New Roman"/>
                <w:sz w:val="24"/>
                <w:szCs w:val="24"/>
                <w:lang w:eastAsia="lt-LT"/>
              </w:rPr>
            </w:pPr>
          </w:p>
        </w:tc>
      </w:tr>
      <w:tr w:rsidR="00E10FDB" w:rsidRPr="00E10FDB" w14:paraId="096E7634" w14:textId="77777777" w:rsidTr="00583BAB">
        <w:tc>
          <w:tcPr>
            <w:tcW w:w="13993" w:type="dxa"/>
            <w:gridSpan w:val="7"/>
          </w:tcPr>
          <w:p w14:paraId="711D3B07" w14:textId="1DABE9EE" w:rsidR="00412020" w:rsidRPr="00E10FDB" w:rsidRDefault="00412020" w:rsidP="00583BA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1.1.3. Veiksmas: </w:t>
            </w:r>
            <w:r w:rsidR="00437FF1" w:rsidRPr="00E10FDB">
              <w:rPr>
                <w:rFonts w:ascii="Times New Roman" w:hAnsi="Times New Roman" w:cs="Times New Roman"/>
                <w:b/>
                <w:bCs/>
                <w:sz w:val="24"/>
                <w:szCs w:val="24"/>
              </w:rPr>
              <w:t>Individualizuotų krizių įveikimo paslaugų teikimas tikslinėms grupėms (Socialinę atskirtį patiriantys darbingi gyventojai; Darbingų gyventojų šeimos nariai, kurie dėl amžiaus, neįgalumo ar kitų priežasčių negali savarankiškai rūpintis asmeniniu gyvenimu ir savarankiškai dalyvauti visuomenės gyvenime, imigrantai (pabėgėliai))</w:t>
            </w:r>
          </w:p>
        </w:tc>
      </w:tr>
      <w:tr w:rsidR="00E10FDB" w:rsidRPr="00E10FDB" w14:paraId="022FB6BF" w14:textId="77777777" w:rsidTr="00583BAB">
        <w:tc>
          <w:tcPr>
            <w:tcW w:w="1999" w:type="dxa"/>
          </w:tcPr>
          <w:p w14:paraId="6DB969B3" w14:textId="0CCF6AA9" w:rsidR="00412020" w:rsidRPr="00E10FDB" w:rsidRDefault="00B6572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149675,88</w:t>
            </w:r>
          </w:p>
        </w:tc>
        <w:tc>
          <w:tcPr>
            <w:tcW w:w="1999" w:type="dxa"/>
          </w:tcPr>
          <w:p w14:paraId="7D18FCCC" w14:textId="0D3C9921" w:rsidR="00412020" w:rsidRPr="00E10FDB" w:rsidRDefault="00B6572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12135,88</w:t>
            </w:r>
          </w:p>
        </w:tc>
        <w:tc>
          <w:tcPr>
            <w:tcW w:w="1999" w:type="dxa"/>
          </w:tcPr>
          <w:p w14:paraId="42A71937" w14:textId="0920A15A" w:rsidR="00412020" w:rsidRPr="00E10FDB" w:rsidRDefault="00867D8C"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0</w:t>
            </w:r>
          </w:p>
        </w:tc>
        <w:tc>
          <w:tcPr>
            <w:tcW w:w="1999" w:type="dxa"/>
          </w:tcPr>
          <w:p w14:paraId="1F7F3D9B" w14:textId="53650E6F" w:rsidR="00412020" w:rsidRPr="00E10FDB" w:rsidRDefault="00867D8C"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3</w:t>
            </w:r>
          </w:p>
        </w:tc>
        <w:tc>
          <w:tcPr>
            <w:tcW w:w="1999" w:type="dxa"/>
          </w:tcPr>
          <w:p w14:paraId="6F6B28FD" w14:textId="2D875A30" w:rsidR="00412020" w:rsidRPr="00E10FDB" w:rsidRDefault="00A2322F"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99675,88</w:t>
            </w:r>
          </w:p>
        </w:tc>
        <w:tc>
          <w:tcPr>
            <w:tcW w:w="1999" w:type="dxa"/>
          </w:tcPr>
          <w:p w14:paraId="7D106F43" w14:textId="5BC392CA" w:rsidR="00412020" w:rsidRPr="00E10FDB" w:rsidRDefault="00A2322F"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20448,36</w:t>
            </w:r>
          </w:p>
        </w:tc>
        <w:tc>
          <w:tcPr>
            <w:tcW w:w="1999" w:type="dxa"/>
          </w:tcPr>
          <w:p w14:paraId="7A895931" w14:textId="420F75C4" w:rsidR="00412020" w:rsidRPr="00E10FDB" w:rsidRDefault="00F43B77" w:rsidP="00583BAB">
            <w:pPr>
              <w:jc w:val="both"/>
              <w:rPr>
                <w:rFonts w:ascii="Times New Roman" w:eastAsia="Times New Roman" w:hAnsi="Times New Roman" w:cs="Times New Roman"/>
                <w:sz w:val="24"/>
                <w:szCs w:val="24"/>
                <w:lang w:eastAsia="lt-LT"/>
              </w:rPr>
            </w:pPr>
            <w:r w:rsidRPr="00F43B77">
              <w:rPr>
                <w:rFonts w:ascii="Times New Roman" w:eastAsia="Times New Roman" w:hAnsi="Times New Roman" w:cs="Times New Roman"/>
                <w:sz w:val="24"/>
                <w:szCs w:val="24"/>
                <w:lang w:eastAsia="lt-LT"/>
              </w:rPr>
              <w:t>95244,40</w:t>
            </w:r>
          </w:p>
        </w:tc>
      </w:tr>
      <w:tr w:rsidR="00E10FDB" w:rsidRPr="00E10FDB" w14:paraId="5F1E9FF2" w14:textId="77777777" w:rsidTr="00583BAB">
        <w:tc>
          <w:tcPr>
            <w:tcW w:w="13993" w:type="dxa"/>
            <w:gridSpan w:val="7"/>
          </w:tcPr>
          <w:p w14:paraId="7B82804B" w14:textId="136180F3" w:rsidR="00412020" w:rsidRPr="00E10FDB" w:rsidRDefault="00412020" w:rsidP="00583BAB">
            <w:pPr>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1.1.3 veiksmo įgyvendinimą:</w:t>
            </w:r>
          </w:p>
          <w:p w14:paraId="1E9CAA6B" w14:textId="43DB3636" w:rsidR="00720C8C" w:rsidRPr="00E10FDB" w:rsidRDefault="00720C8C" w:rsidP="00583BAB">
            <w:pPr>
              <w:jc w:val="both"/>
              <w:rPr>
                <w:rFonts w:ascii="Times New Roman" w:hAnsi="Times New Roman" w:cs="Times New Roman"/>
                <w:bCs/>
                <w:sz w:val="24"/>
                <w:szCs w:val="24"/>
              </w:rPr>
            </w:pPr>
            <w:r w:rsidRPr="00E10FDB">
              <w:rPr>
                <w:rFonts w:ascii="Times New Roman" w:hAnsi="Times New Roman" w:cs="Times New Roman"/>
                <w:bCs/>
                <w:sz w:val="24"/>
                <w:szCs w:val="24"/>
              </w:rPr>
              <w:t>Įgyvendin</w:t>
            </w:r>
            <w:r w:rsidR="00FE579E" w:rsidRPr="00E10FDB">
              <w:rPr>
                <w:rFonts w:ascii="Times New Roman" w:hAnsi="Times New Roman" w:cs="Times New Roman"/>
                <w:bCs/>
                <w:sz w:val="24"/>
                <w:szCs w:val="24"/>
              </w:rPr>
              <w:t>ti</w:t>
            </w:r>
            <w:r w:rsidRPr="00E10FDB">
              <w:rPr>
                <w:rFonts w:ascii="Times New Roman" w:hAnsi="Times New Roman" w:cs="Times New Roman"/>
                <w:bCs/>
                <w:sz w:val="24"/>
                <w:szCs w:val="24"/>
              </w:rPr>
              <w:t xml:space="preserve"> </w:t>
            </w:r>
            <w:r w:rsidR="00A2322F" w:rsidRPr="00E10FDB">
              <w:rPr>
                <w:rFonts w:ascii="Times New Roman" w:hAnsi="Times New Roman" w:cs="Times New Roman"/>
                <w:bCs/>
                <w:sz w:val="24"/>
                <w:szCs w:val="24"/>
              </w:rPr>
              <w:t>trys</w:t>
            </w:r>
            <w:r w:rsidRPr="00E10FDB">
              <w:rPr>
                <w:rFonts w:ascii="Times New Roman" w:hAnsi="Times New Roman" w:cs="Times New Roman"/>
                <w:bCs/>
                <w:sz w:val="24"/>
                <w:szCs w:val="24"/>
              </w:rPr>
              <w:t xml:space="preserve"> projektai. Projektų veiklos aktualios ir reikalingos.</w:t>
            </w:r>
            <w:r w:rsidR="00D04079" w:rsidRPr="00E10FDB">
              <w:rPr>
                <w:rFonts w:ascii="Times New Roman" w:hAnsi="Times New Roman" w:cs="Times New Roman"/>
                <w:bCs/>
                <w:sz w:val="24"/>
                <w:szCs w:val="24"/>
              </w:rPr>
              <w:t xml:space="preserve"> </w:t>
            </w:r>
          </w:p>
          <w:p w14:paraId="5880C551" w14:textId="77777777" w:rsidR="00412020" w:rsidRPr="00E10FDB" w:rsidRDefault="00412020" w:rsidP="00583BAB">
            <w:pPr>
              <w:jc w:val="both"/>
              <w:rPr>
                <w:rFonts w:ascii="Times New Roman" w:eastAsia="Times New Roman" w:hAnsi="Times New Roman" w:cs="Times New Roman"/>
                <w:sz w:val="24"/>
                <w:szCs w:val="24"/>
                <w:lang w:eastAsia="lt-LT"/>
              </w:rPr>
            </w:pPr>
          </w:p>
        </w:tc>
      </w:tr>
      <w:tr w:rsidR="00E10FDB" w:rsidRPr="00E10FDB" w14:paraId="14397A8B" w14:textId="77777777" w:rsidTr="00774377">
        <w:tc>
          <w:tcPr>
            <w:tcW w:w="13993" w:type="dxa"/>
            <w:gridSpan w:val="7"/>
          </w:tcPr>
          <w:p w14:paraId="56910353" w14:textId="5F871B75" w:rsidR="00412020" w:rsidRPr="00E10FDB" w:rsidRDefault="0051316D" w:rsidP="0000268C">
            <w:pPr>
              <w:jc w:val="both"/>
              <w:rPr>
                <w:rFonts w:ascii="Times New Roman" w:hAnsi="Times New Roman" w:cs="Times New Roman"/>
                <w:b/>
                <w:bCs/>
                <w:sz w:val="24"/>
                <w:szCs w:val="24"/>
              </w:rPr>
            </w:pPr>
            <w:r w:rsidRPr="00E10FDB">
              <w:rPr>
                <w:rFonts w:ascii="Times New Roman" w:hAnsi="Times New Roman" w:cs="Times New Roman"/>
                <w:b/>
                <w:bCs/>
                <w:sz w:val="24"/>
                <w:szCs w:val="24"/>
              </w:rPr>
              <w:t>Įgyvendinama viena paraiška. Projektas aktualus, įgyvendinamas sėkmingai.</w:t>
            </w:r>
          </w:p>
        </w:tc>
      </w:tr>
      <w:tr w:rsidR="00E10FDB" w:rsidRPr="00E10FDB" w14:paraId="59DB517D" w14:textId="77777777" w:rsidTr="00583BAB">
        <w:tc>
          <w:tcPr>
            <w:tcW w:w="13993" w:type="dxa"/>
            <w:gridSpan w:val="7"/>
          </w:tcPr>
          <w:p w14:paraId="119D47E2" w14:textId="4F60A852" w:rsidR="00412020" w:rsidRPr="00E10FDB" w:rsidRDefault="00412020" w:rsidP="00583BA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1.1.4. Veiksmas: </w:t>
            </w:r>
            <w:r w:rsidR="00437FF1" w:rsidRPr="00E10FDB">
              <w:rPr>
                <w:rFonts w:ascii="Times New Roman" w:hAnsi="Times New Roman" w:cs="Times New Roman"/>
                <w:b/>
                <w:bCs/>
                <w:sz w:val="24"/>
                <w:szCs w:val="24"/>
              </w:rPr>
              <w:t>Higienos ir maitinimo paslaugų teikimas  socialinę atskirtį patiriantiems asmenims</w:t>
            </w:r>
          </w:p>
        </w:tc>
      </w:tr>
      <w:tr w:rsidR="00E10FDB" w:rsidRPr="00E10FDB" w14:paraId="0CDC036D" w14:textId="77777777" w:rsidTr="00583BAB">
        <w:tc>
          <w:tcPr>
            <w:tcW w:w="1999" w:type="dxa"/>
          </w:tcPr>
          <w:p w14:paraId="4DD1FE94" w14:textId="151474FB" w:rsidR="00412020" w:rsidRPr="00E10FDB" w:rsidRDefault="00B6572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27246,50</w:t>
            </w:r>
          </w:p>
        </w:tc>
        <w:tc>
          <w:tcPr>
            <w:tcW w:w="1999" w:type="dxa"/>
          </w:tcPr>
          <w:p w14:paraId="0C204943" w14:textId="518C8D58" w:rsidR="00412020" w:rsidRPr="00E10FDB" w:rsidRDefault="00B6572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2209,18</w:t>
            </w:r>
          </w:p>
        </w:tc>
        <w:tc>
          <w:tcPr>
            <w:tcW w:w="1999" w:type="dxa"/>
          </w:tcPr>
          <w:p w14:paraId="4DA74C7B" w14:textId="06ADAA85" w:rsidR="00412020" w:rsidRPr="00E10FDB" w:rsidRDefault="00867D8C"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0</w:t>
            </w:r>
          </w:p>
        </w:tc>
        <w:tc>
          <w:tcPr>
            <w:tcW w:w="1999" w:type="dxa"/>
          </w:tcPr>
          <w:p w14:paraId="262DECEB" w14:textId="56FD005D" w:rsidR="00412020" w:rsidRPr="00E10FDB" w:rsidRDefault="00867D8C"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4AE6ABDE" w14:textId="55F66A51" w:rsidR="00412020" w:rsidRPr="00E10FDB" w:rsidRDefault="0051316D"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27244,81</w:t>
            </w:r>
          </w:p>
        </w:tc>
        <w:tc>
          <w:tcPr>
            <w:tcW w:w="1999" w:type="dxa"/>
          </w:tcPr>
          <w:p w14:paraId="0E5C3BD8" w14:textId="527D913F" w:rsidR="00412020" w:rsidRPr="00E10FDB" w:rsidRDefault="0051316D" w:rsidP="00583BAB">
            <w:pPr>
              <w:jc w:val="both"/>
              <w:rPr>
                <w:rFonts w:ascii="Times New Roman" w:eastAsia="Times New Roman" w:hAnsi="Times New Roman" w:cs="Times New Roman"/>
                <w:sz w:val="24"/>
                <w:szCs w:val="24"/>
                <w:lang w:val="en-US" w:eastAsia="lt-LT"/>
              </w:rPr>
            </w:pPr>
            <w:r w:rsidRPr="00E10FDB">
              <w:rPr>
                <w:rFonts w:ascii="Times New Roman" w:eastAsia="Times New Roman" w:hAnsi="Times New Roman" w:cs="Times New Roman"/>
                <w:sz w:val="24"/>
                <w:szCs w:val="24"/>
                <w:lang w:val="en-US" w:eastAsia="lt-LT"/>
              </w:rPr>
              <w:t>2360,24</w:t>
            </w:r>
          </w:p>
        </w:tc>
        <w:tc>
          <w:tcPr>
            <w:tcW w:w="1999" w:type="dxa"/>
          </w:tcPr>
          <w:p w14:paraId="037078EE" w14:textId="7FFA6874" w:rsidR="00412020" w:rsidRPr="00E10FDB" w:rsidRDefault="00F43B77" w:rsidP="00583BAB">
            <w:pPr>
              <w:jc w:val="both"/>
              <w:rPr>
                <w:rFonts w:ascii="Times New Roman" w:eastAsia="Times New Roman" w:hAnsi="Times New Roman" w:cs="Times New Roman"/>
                <w:sz w:val="24"/>
                <w:szCs w:val="24"/>
                <w:lang w:eastAsia="lt-LT"/>
              </w:rPr>
            </w:pPr>
            <w:r w:rsidRPr="00F43B77">
              <w:rPr>
                <w:rFonts w:ascii="Times New Roman" w:eastAsia="Times New Roman" w:hAnsi="Times New Roman" w:cs="Times New Roman"/>
                <w:sz w:val="24"/>
                <w:szCs w:val="24"/>
                <w:lang w:eastAsia="lt-LT"/>
              </w:rPr>
              <w:t>26769,74</w:t>
            </w:r>
          </w:p>
        </w:tc>
      </w:tr>
      <w:tr w:rsidR="00E10FDB" w:rsidRPr="00E10FDB" w14:paraId="3514EDDD" w14:textId="77777777" w:rsidTr="00583BAB">
        <w:tc>
          <w:tcPr>
            <w:tcW w:w="13993" w:type="dxa"/>
            <w:gridSpan w:val="7"/>
          </w:tcPr>
          <w:p w14:paraId="5F0782D3" w14:textId="77777777" w:rsidR="000B1A75" w:rsidRPr="00E10FDB" w:rsidRDefault="00412020" w:rsidP="00583BAB">
            <w:pPr>
              <w:jc w:val="both"/>
            </w:pPr>
            <w:r w:rsidRPr="00E10FDB">
              <w:rPr>
                <w:rFonts w:ascii="Times New Roman" w:hAnsi="Times New Roman" w:cs="Times New Roman"/>
                <w:b/>
                <w:bCs/>
                <w:sz w:val="24"/>
                <w:szCs w:val="24"/>
              </w:rPr>
              <w:t>Informacija apie 1.1.4. veiksmo įgyvendinimą:</w:t>
            </w:r>
            <w:r w:rsidR="0051316D" w:rsidRPr="00E10FDB">
              <w:t xml:space="preserve"> </w:t>
            </w:r>
          </w:p>
          <w:p w14:paraId="0AAD4AA2" w14:textId="17F34BF1" w:rsidR="00412020" w:rsidRPr="00E10FDB" w:rsidRDefault="00FE579E"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S</w:t>
            </w:r>
            <w:r w:rsidR="000B1A75" w:rsidRPr="00E10FDB">
              <w:rPr>
                <w:rFonts w:ascii="Times New Roman" w:eastAsia="Times New Roman" w:hAnsi="Times New Roman" w:cs="Times New Roman"/>
                <w:sz w:val="24"/>
                <w:szCs w:val="24"/>
                <w:lang w:eastAsia="lt-LT"/>
              </w:rPr>
              <w:t>ėkmingai įgyvendin</w:t>
            </w:r>
            <w:r w:rsidRPr="00E10FDB">
              <w:rPr>
                <w:rFonts w:ascii="Times New Roman" w:eastAsia="Times New Roman" w:hAnsi="Times New Roman" w:cs="Times New Roman"/>
                <w:sz w:val="24"/>
                <w:szCs w:val="24"/>
                <w:lang w:eastAsia="lt-LT"/>
              </w:rPr>
              <w:t>tas</w:t>
            </w:r>
            <w:r w:rsidR="000B1A75" w:rsidRPr="00E10FDB">
              <w:rPr>
                <w:rFonts w:ascii="Times New Roman" w:eastAsia="Times New Roman" w:hAnsi="Times New Roman" w:cs="Times New Roman"/>
                <w:sz w:val="24"/>
                <w:szCs w:val="24"/>
                <w:lang w:eastAsia="lt-LT"/>
              </w:rPr>
              <w:t xml:space="preserve">  projektas. Pasirašyta sutarčių už 100proc. veiksmo lėšų.</w:t>
            </w:r>
          </w:p>
        </w:tc>
      </w:tr>
      <w:tr w:rsidR="00E10FDB" w:rsidRPr="00E10FDB" w14:paraId="7E89B77D" w14:textId="77777777" w:rsidTr="00583BAB">
        <w:tc>
          <w:tcPr>
            <w:tcW w:w="13993" w:type="dxa"/>
            <w:gridSpan w:val="7"/>
          </w:tcPr>
          <w:p w14:paraId="38B478C4" w14:textId="3933A51F" w:rsidR="00412020" w:rsidRPr="00E10FDB" w:rsidRDefault="00412020" w:rsidP="00583BA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1.1.5. </w:t>
            </w:r>
            <w:proofErr w:type="spellStart"/>
            <w:r w:rsidRPr="00E10FDB">
              <w:rPr>
                <w:rFonts w:ascii="Times New Roman" w:hAnsi="Times New Roman" w:cs="Times New Roman"/>
                <w:b/>
                <w:bCs/>
                <w:sz w:val="24"/>
                <w:szCs w:val="24"/>
              </w:rPr>
              <w:t>Veiksmas:Dienos</w:t>
            </w:r>
            <w:proofErr w:type="spellEnd"/>
            <w:r w:rsidRPr="00E10FDB">
              <w:rPr>
                <w:rFonts w:ascii="Times New Roman" w:hAnsi="Times New Roman" w:cs="Times New Roman"/>
                <w:b/>
                <w:bCs/>
                <w:sz w:val="24"/>
                <w:szCs w:val="24"/>
              </w:rPr>
              <w:t xml:space="preserve"> užimtumo, neformalaus ugdymo paslaugų teikimas socialinę atskirtį patiriantiems asmenims, imigrantams (pabėgėliams) (įskaitant savanorišką veiklą)</w:t>
            </w:r>
          </w:p>
        </w:tc>
      </w:tr>
      <w:tr w:rsidR="00E10FDB" w:rsidRPr="00E10FDB" w14:paraId="54422B70" w14:textId="77777777" w:rsidTr="00583BAB">
        <w:tc>
          <w:tcPr>
            <w:tcW w:w="1999" w:type="dxa"/>
          </w:tcPr>
          <w:p w14:paraId="045130C6" w14:textId="50466D52" w:rsidR="00412020" w:rsidRPr="00E10FDB" w:rsidRDefault="00DB5DD1"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116389,96</w:t>
            </w:r>
          </w:p>
        </w:tc>
        <w:tc>
          <w:tcPr>
            <w:tcW w:w="1999" w:type="dxa"/>
          </w:tcPr>
          <w:p w14:paraId="39C8C0DF" w14:textId="46929544" w:rsidR="00412020" w:rsidRPr="00E10FDB" w:rsidRDefault="00DB5DD1"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9437,02</w:t>
            </w:r>
          </w:p>
        </w:tc>
        <w:tc>
          <w:tcPr>
            <w:tcW w:w="1999" w:type="dxa"/>
          </w:tcPr>
          <w:p w14:paraId="659BF38A" w14:textId="4A5B484E" w:rsidR="00412020" w:rsidRPr="00E10FDB" w:rsidRDefault="00867D8C"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2ADAEEBE" w14:textId="16B1A9FC" w:rsidR="00412020" w:rsidRPr="00E10FDB" w:rsidRDefault="00867D8C"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w:t>
            </w:r>
          </w:p>
        </w:tc>
        <w:tc>
          <w:tcPr>
            <w:tcW w:w="1999" w:type="dxa"/>
          </w:tcPr>
          <w:p w14:paraId="2C05C14C" w14:textId="7AD4C4CA" w:rsidR="00412020" w:rsidRPr="00E10FDB" w:rsidRDefault="00880365"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116365</w:t>
            </w:r>
            <w:r w:rsidR="00176CC2" w:rsidRPr="00E10FDB">
              <w:rPr>
                <w:rFonts w:ascii="Times New Roman" w:eastAsia="Times New Roman" w:hAnsi="Times New Roman" w:cs="Times New Roman"/>
                <w:sz w:val="24"/>
                <w:szCs w:val="24"/>
                <w:lang w:eastAsia="lt-LT"/>
              </w:rPr>
              <w:t>,00</w:t>
            </w:r>
          </w:p>
        </w:tc>
        <w:tc>
          <w:tcPr>
            <w:tcW w:w="1999" w:type="dxa"/>
          </w:tcPr>
          <w:p w14:paraId="73D54504" w14:textId="676A5BE2" w:rsidR="00412020" w:rsidRPr="00E10FDB" w:rsidRDefault="00880365"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10949,77</w:t>
            </w:r>
          </w:p>
        </w:tc>
        <w:tc>
          <w:tcPr>
            <w:tcW w:w="1999" w:type="dxa"/>
          </w:tcPr>
          <w:p w14:paraId="57C5A46F" w14:textId="3034A8D2" w:rsidR="00412020" w:rsidRPr="00E10FDB" w:rsidRDefault="00F43B77" w:rsidP="00583BA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114035,04</w:t>
            </w:r>
          </w:p>
        </w:tc>
      </w:tr>
      <w:tr w:rsidR="00E10FDB" w:rsidRPr="00E10FDB" w14:paraId="1338663B" w14:textId="77777777" w:rsidTr="00583BAB">
        <w:tc>
          <w:tcPr>
            <w:tcW w:w="13993" w:type="dxa"/>
            <w:gridSpan w:val="7"/>
          </w:tcPr>
          <w:p w14:paraId="3FB99D5B" w14:textId="77777777" w:rsidR="00412020" w:rsidRPr="00E10FDB" w:rsidRDefault="00412020" w:rsidP="00AA62C4">
            <w:pPr>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1.1.5. veiksmo įgyvendinimą</w:t>
            </w:r>
            <w:r w:rsidR="00AA62C4" w:rsidRPr="00E10FDB">
              <w:rPr>
                <w:rFonts w:ascii="Times New Roman" w:hAnsi="Times New Roman" w:cs="Times New Roman"/>
                <w:b/>
                <w:bCs/>
                <w:sz w:val="24"/>
                <w:szCs w:val="24"/>
              </w:rPr>
              <w:t>:</w:t>
            </w:r>
          </w:p>
          <w:p w14:paraId="7116D00D" w14:textId="04C461DA" w:rsidR="00AA62C4" w:rsidRPr="00E10FDB" w:rsidRDefault="00FE579E" w:rsidP="00AA62C4">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S</w:t>
            </w:r>
            <w:r w:rsidR="00AA62C4" w:rsidRPr="00E10FDB">
              <w:rPr>
                <w:rFonts w:ascii="Times New Roman" w:eastAsia="Times New Roman" w:hAnsi="Times New Roman" w:cs="Times New Roman"/>
                <w:sz w:val="24"/>
                <w:szCs w:val="24"/>
                <w:lang w:eastAsia="lt-LT"/>
              </w:rPr>
              <w:t>ėkmingai įgyvendin</w:t>
            </w:r>
            <w:r w:rsidRPr="00E10FDB">
              <w:rPr>
                <w:rFonts w:ascii="Times New Roman" w:eastAsia="Times New Roman" w:hAnsi="Times New Roman" w:cs="Times New Roman"/>
                <w:sz w:val="24"/>
                <w:szCs w:val="24"/>
                <w:lang w:eastAsia="lt-LT"/>
              </w:rPr>
              <w:t>ti</w:t>
            </w:r>
            <w:r w:rsidR="00880365" w:rsidRPr="00E10FDB">
              <w:rPr>
                <w:rFonts w:ascii="Times New Roman" w:eastAsia="Times New Roman" w:hAnsi="Times New Roman" w:cs="Times New Roman"/>
                <w:sz w:val="24"/>
                <w:szCs w:val="24"/>
                <w:lang w:eastAsia="lt-LT"/>
              </w:rPr>
              <w:t xml:space="preserve"> </w:t>
            </w:r>
            <w:r w:rsidRPr="00E10FDB">
              <w:rPr>
                <w:rFonts w:ascii="Times New Roman" w:eastAsia="Times New Roman" w:hAnsi="Times New Roman" w:cs="Times New Roman"/>
                <w:sz w:val="24"/>
                <w:szCs w:val="24"/>
                <w:lang w:eastAsia="lt-LT"/>
              </w:rPr>
              <w:t>du</w:t>
            </w:r>
            <w:r w:rsidR="00AA62C4" w:rsidRPr="00E10FDB">
              <w:rPr>
                <w:rFonts w:ascii="Times New Roman" w:eastAsia="Times New Roman" w:hAnsi="Times New Roman" w:cs="Times New Roman"/>
                <w:sz w:val="24"/>
                <w:szCs w:val="24"/>
                <w:lang w:eastAsia="lt-LT"/>
              </w:rPr>
              <w:t xml:space="preserve"> projekta</w:t>
            </w:r>
            <w:r w:rsidR="00880365" w:rsidRPr="00E10FDB">
              <w:rPr>
                <w:rFonts w:ascii="Times New Roman" w:eastAsia="Times New Roman" w:hAnsi="Times New Roman" w:cs="Times New Roman"/>
                <w:sz w:val="24"/>
                <w:szCs w:val="24"/>
                <w:lang w:eastAsia="lt-LT"/>
              </w:rPr>
              <w:t>i</w:t>
            </w:r>
            <w:r w:rsidR="00AA62C4" w:rsidRPr="00E10FDB">
              <w:rPr>
                <w:rFonts w:ascii="Times New Roman" w:eastAsia="Times New Roman" w:hAnsi="Times New Roman" w:cs="Times New Roman"/>
                <w:sz w:val="24"/>
                <w:szCs w:val="24"/>
                <w:lang w:eastAsia="lt-LT"/>
              </w:rPr>
              <w:t>.</w:t>
            </w:r>
            <w:r w:rsidRPr="00E10FDB">
              <w:rPr>
                <w:rFonts w:ascii="Times New Roman" w:eastAsia="Times New Roman" w:hAnsi="Times New Roman" w:cs="Times New Roman"/>
                <w:sz w:val="24"/>
                <w:szCs w:val="24"/>
                <w:lang w:eastAsia="lt-LT"/>
              </w:rPr>
              <w:t xml:space="preserve"> Vienas projektas vykdomas.</w:t>
            </w:r>
            <w:r w:rsidR="00880365" w:rsidRPr="00E10FDB">
              <w:rPr>
                <w:rFonts w:ascii="Times New Roman" w:eastAsia="Times New Roman" w:hAnsi="Times New Roman" w:cs="Times New Roman"/>
                <w:sz w:val="24"/>
                <w:szCs w:val="24"/>
                <w:lang w:eastAsia="lt-LT"/>
              </w:rPr>
              <w:t xml:space="preserve"> Pasirašyta sutarčių už 100proc. veiksmo lėšų</w:t>
            </w:r>
          </w:p>
        </w:tc>
      </w:tr>
      <w:tr w:rsidR="00E10FDB" w:rsidRPr="00E10FDB" w14:paraId="5E7AD0F9" w14:textId="77777777" w:rsidTr="00583BAB">
        <w:tc>
          <w:tcPr>
            <w:tcW w:w="13993" w:type="dxa"/>
            <w:gridSpan w:val="7"/>
          </w:tcPr>
          <w:p w14:paraId="2FA816AE" w14:textId="77777777" w:rsidR="00412020" w:rsidRPr="00E10FDB" w:rsidRDefault="00412020" w:rsidP="00583BAB">
            <w:pPr>
              <w:jc w:val="both"/>
              <w:rPr>
                <w:rFonts w:ascii="Times New Roman" w:hAnsi="Times New Roman" w:cs="Times New Roman"/>
                <w:b/>
                <w:bCs/>
                <w:sz w:val="24"/>
                <w:szCs w:val="24"/>
              </w:rPr>
            </w:pPr>
          </w:p>
        </w:tc>
      </w:tr>
      <w:tr w:rsidR="00E10FDB" w:rsidRPr="00E10FDB" w14:paraId="56010A6C" w14:textId="77777777" w:rsidTr="00583BAB">
        <w:tc>
          <w:tcPr>
            <w:tcW w:w="13993" w:type="dxa"/>
            <w:gridSpan w:val="7"/>
          </w:tcPr>
          <w:p w14:paraId="3A25C4F0" w14:textId="4FACB5D7" w:rsidR="00412020" w:rsidRPr="00E10FDB" w:rsidRDefault="00412020" w:rsidP="00583BA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1.1.6. Veiksmas: 1.1.6. Asmeninio asistento paslaugų teikimas neįgaliesiems, įtraukiant juos į savanorišką ar darbinę veiklą.</w:t>
            </w:r>
          </w:p>
        </w:tc>
      </w:tr>
      <w:tr w:rsidR="00E10FDB" w:rsidRPr="00E10FDB" w14:paraId="258B6604" w14:textId="77777777" w:rsidTr="00583BAB">
        <w:tc>
          <w:tcPr>
            <w:tcW w:w="1999" w:type="dxa"/>
          </w:tcPr>
          <w:p w14:paraId="00F9A5E8" w14:textId="0029711F" w:rsidR="00412020" w:rsidRPr="00E10FDB" w:rsidRDefault="00DB5DD1"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43250,04</w:t>
            </w:r>
          </w:p>
        </w:tc>
        <w:tc>
          <w:tcPr>
            <w:tcW w:w="1999" w:type="dxa"/>
          </w:tcPr>
          <w:p w14:paraId="045E7280" w14:textId="6A7F02EC" w:rsidR="00412020" w:rsidRPr="00E10FDB" w:rsidRDefault="00DB5DD1"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3506,76</w:t>
            </w:r>
          </w:p>
        </w:tc>
        <w:tc>
          <w:tcPr>
            <w:tcW w:w="1999" w:type="dxa"/>
          </w:tcPr>
          <w:p w14:paraId="365B5B57" w14:textId="21F27126" w:rsidR="00412020" w:rsidRPr="00E10FDB" w:rsidRDefault="00412020" w:rsidP="00583BAB">
            <w:pPr>
              <w:jc w:val="both"/>
              <w:rPr>
                <w:rFonts w:ascii="Times New Roman" w:eastAsia="Times New Roman" w:hAnsi="Times New Roman" w:cs="Times New Roman"/>
                <w:sz w:val="24"/>
                <w:szCs w:val="24"/>
                <w:lang w:eastAsia="lt-LT"/>
              </w:rPr>
            </w:pPr>
          </w:p>
        </w:tc>
        <w:tc>
          <w:tcPr>
            <w:tcW w:w="1999" w:type="dxa"/>
          </w:tcPr>
          <w:p w14:paraId="69CBD87A" w14:textId="30056F51" w:rsidR="00412020" w:rsidRPr="00E10FDB" w:rsidRDefault="00A77B5D"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4C3C9FEE" w14:textId="43E2D104" w:rsidR="00412020" w:rsidRPr="00E10FDB" w:rsidRDefault="00176CC2"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13991,04</w:t>
            </w:r>
          </w:p>
        </w:tc>
        <w:tc>
          <w:tcPr>
            <w:tcW w:w="1999" w:type="dxa"/>
          </w:tcPr>
          <w:p w14:paraId="4CD03E9C" w14:textId="5EDE3057" w:rsidR="00412020" w:rsidRPr="00E10FDB" w:rsidRDefault="00176CC2"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2946,86</w:t>
            </w:r>
          </w:p>
        </w:tc>
        <w:tc>
          <w:tcPr>
            <w:tcW w:w="1999" w:type="dxa"/>
          </w:tcPr>
          <w:p w14:paraId="6BFEB5A5" w14:textId="22ED0B10" w:rsidR="00412020" w:rsidRPr="00E10FDB" w:rsidRDefault="00F43B77" w:rsidP="00583BAB">
            <w:pPr>
              <w:jc w:val="both"/>
              <w:rPr>
                <w:rFonts w:ascii="Times New Roman" w:eastAsia="Times New Roman" w:hAnsi="Times New Roman" w:cs="Times New Roman"/>
                <w:sz w:val="24"/>
                <w:szCs w:val="24"/>
                <w:lang w:eastAsia="lt-LT"/>
              </w:rPr>
            </w:pPr>
            <w:r w:rsidRPr="00F43B77">
              <w:rPr>
                <w:rFonts w:ascii="Times New Roman" w:eastAsia="Times New Roman" w:hAnsi="Times New Roman" w:cs="Times New Roman"/>
                <w:sz w:val="24"/>
                <w:szCs w:val="24"/>
                <w:lang w:eastAsia="lt-LT"/>
              </w:rPr>
              <w:t>13058,39</w:t>
            </w:r>
          </w:p>
        </w:tc>
      </w:tr>
      <w:tr w:rsidR="00E10FDB" w:rsidRPr="00E10FDB" w14:paraId="11D09C09" w14:textId="77777777" w:rsidTr="00583BAB">
        <w:tc>
          <w:tcPr>
            <w:tcW w:w="13993" w:type="dxa"/>
            <w:gridSpan w:val="7"/>
          </w:tcPr>
          <w:p w14:paraId="34F96886" w14:textId="77777777" w:rsidR="00D04079" w:rsidRPr="00E10FDB" w:rsidRDefault="00412020" w:rsidP="00583BAB">
            <w:pPr>
              <w:jc w:val="both"/>
            </w:pPr>
            <w:r w:rsidRPr="00E10FDB">
              <w:rPr>
                <w:rFonts w:ascii="Times New Roman" w:hAnsi="Times New Roman" w:cs="Times New Roman"/>
                <w:b/>
                <w:bCs/>
                <w:sz w:val="24"/>
                <w:szCs w:val="24"/>
              </w:rPr>
              <w:t>Informacija apie 1.1.6. veiksmo įgyvendinimą:</w:t>
            </w:r>
            <w:r w:rsidR="0051316D" w:rsidRPr="00E10FDB">
              <w:t xml:space="preserve"> </w:t>
            </w:r>
          </w:p>
          <w:p w14:paraId="6FD570A8" w14:textId="3141662C" w:rsidR="00412020" w:rsidRPr="00E10FDB" w:rsidRDefault="00AA62C4" w:rsidP="00583BAB">
            <w:pPr>
              <w:jc w:val="both"/>
              <w:rPr>
                <w:rFonts w:ascii="Times New Roman" w:hAnsi="Times New Roman" w:cs="Times New Roman"/>
                <w:sz w:val="24"/>
                <w:szCs w:val="24"/>
              </w:rPr>
            </w:pPr>
            <w:r w:rsidRPr="00E10FDB">
              <w:rPr>
                <w:rFonts w:ascii="Times New Roman" w:hAnsi="Times New Roman" w:cs="Times New Roman"/>
                <w:sz w:val="24"/>
                <w:szCs w:val="24"/>
              </w:rPr>
              <w:lastRenderedPageBreak/>
              <w:t>Baigtas vykdyti vienas projektas</w:t>
            </w:r>
            <w:r w:rsidR="0051316D" w:rsidRPr="00E10FDB">
              <w:rPr>
                <w:rFonts w:ascii="Times New Roman" w:hAnsi="Times New Roman" w:cs="Times New Roman"/>
                <w:sz w:val="24"/>
                <w:szCs w:val="24"/>
              </w:rPr>
              <w:t>. Projektas aktualus, įgyvendin</w:t>
            </w:r>
            <w:r w:rsidRPr="00E10FDB">
              <w:rPr>
                <w:rFonts w:ascii="Times New Roman" w:hAnsi="Times New Roman" w:cs="Times New Roman"/>
                <w:sz w:val="24"/>
                <w:szCs w:val="24"/>
              </w:rPr>
              <w:t>tas</w:t>
            </w:r>
            <w:r w:rsidR="0051316D" w:rsidRPr="00E10FDB">
              <w:rPr>
                <w:rFonts w:ascii="Times New Roman" w:hAnsi="Times New Roman" w:cs="Times New Roman"/>
                <w:sz w:val="24"/>
                <w:szCs w:val="24"/>
              </w:rPr>
              <w:t xml:space="preserve"> sėkmingai.</w:t>
            </w:r>
          </w:p>
          <w:p w14:paraId="6A4FC8A0" w14:textId="77777777" w:rsidR="00412020" w:rsidRPr="00E10FDB" w:rsidRDefault="00412020" w:rsidP="00583BAB">
            <w:pPr>
              <w:jc w:val="both"/>
              <w:rPr>
                <w:rFonts w:ascii="Times New Roman" w:eastAsia="Times New Roman" w:hAnsi="Times New Roman" w:cs="Times New Roman"/>
                <w:sz w:val="24"/>
                <w:szCs w:val="24"/>
                <w:lang w:eastAsia="lt-LT"/>
              </w:rPr>
            </w:pPr>
          </w:p>
        </w:tc>
      </w:tr>
      <w:tr w:rsidR="00E10FDB" w:rsidRPr="00E10FDB" w14:paraId="54BBAAE6" w14:textId="77777777" w:rsidTr="00583BAB">
        <w:tc>
          <w:tcPr>
            <w:tcW w:w="13993" w:type="dxa"/>
            <w:gridSpan w:val="7"/>
          </w:tcPr>
          <w:p w14:paraId="122FF44B" w14:textId="0D28D0B0" w:rsidR="00412020" w:rsidRPr="00E10FDB" w:rsidRDefault="00412020" w:rsidP="00583BA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lastRenderedPageBreak/>
              <w:t>1.1.7. Veiksmas: Asmeninių asistentų paslaugos neįgaliesiems sudarant galimybes darbingo amžiaus neaktyviems šeimos nariams įsidarbinti ar pradėti asmeninę darbinę veiklą (</w:t>
            </w:r>
            <w:proofErr w:type="spellStart"/>
            <w:r w:rsidRPr="00E10FDB">
              <w:rPr>
                <w:rFonts w:ascii="Times New Roman" w:hAnsi="Times New Roman" w:cs="Times New Roman"/>
                <w:b/>
                <w:bCs/>
                <w:sz w:val="24"/>
                <w:szCs w:val="24"/>
              </w:rPr>
              <w:t>pgl</w:t>
            </w:r>
            <w:proofErr w:type="spellEnd"/>
            <w:r w:rsidRPr="00E10FDB">
              <w:rPr>
                <w:rFonts w:ascii="Times New Roman" w:hAnsi="Times New Roman" w:cs="Times New Roman"/>
                <w:b/>
                <w:bCs/>
                <w:sz w:val="24"/>
                <w:szCs w:val="24"/>
              </w:rPr>
              <w:t>., verslo liudijimą ar pan.)</w:t>
            </w:r>
          </w:p>
        </w:tc>
      </w:tr>
      <w:tr w:rsidR="00E10FDB" w:rsidRPr="00E10FDB" w14:paraId="443A18EE" w14:textId="77777777" w:rsidTr="00583BAB">
        <w:tc>
          <w:tcPr>
            <w:tcW w:w="1999" w:type="dxa"/>
          </w:tcPr>
          <w:p w14:paraId="3E982899" w14:textId="3C6B81C3" w:rsidR="00412020" w:rsidRPr="00E10FDB" w:rsidRDefault="00D13314"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64999,98</w:t>
            </w:r>
          </w:p>
        </w:tc>
        <w:tc>
          <w:tcPr>
            <w:tcW w:w="1999" w:type="dxa"/>
          </w:tcPr>
          <w:p w14:paraId="6E5A56C3" w14:textId="2AEE6DAC" w:rsidR="00412020" w:rsidRPr="00E10FDB" w:rsidRDefault="00D13314"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5269,98</w:t>
            </w:r>
          </w:p>
        </w:tc>
        <w:tc>
          <w:tcPr>
            <w:tcW w:w="1999" w:type="dxa"/>
          </w:tcPr>
          <w:p w14:paraId="1ABF673C" w14:textId="1FF41934" w:rsidR="00412020" w:rsidRPr="00E10FDB" w:rsidRDefault="00176CC2"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3BE82DF5" w14:textId="5B8C3D9B" w:rsidR="00412020" w:rsidRPr="00E10FDB" w:rsidRDefault="00A77B5D"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5537DC94" w14:textId="1C38C8E3" w:rsidR="00412020" w:rsidRPr="00E10FDB" w:rsidRDefault="00176CC2"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59250,00</w:t>
            </w:r>
          </w:p>
        </w:tc>
        <w:tc>
          <w:tcPr>
            <w:tcW w:w="1999" w:type="dxa"/>
          </w:tcPr>
          <w:p w14:paraId="5B160C08" w14:textId="00FD04D0" w:rsidR="00412020" w:rsidRPr="00E10FDB" w:rsidRDefault="0036423B"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9892,50</w:t>
            </w:r>
          </w:p>
        </w:tc>
        <w:tc>
          <w:tcPr>
            <w:tcW w:w="1999" w:type="dxa"/>
          </w:tcPr>
          <w:p w14:paraId="77D868D1" w14:textId="727EB013" w:rsidR="00412020" w:rsidRPr="00E10FDB" w:rsidRDefault="008A360B" w:rsidP="00583BA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57492,93</w:t>
            </w:r>
          </w:p>
        </w:tc>
      </w:tr>
      <w:tr w:rsidR="00E10FDB" w:rsidRPr="00E10FDB" w14:paraId="5E6DECE4" w14:textId="77777777" w:rsidTr="00583BAB">
        <w:tc>
          <w:tcPr>
            <w:tcW w:w="13993" w:type="dxa"/>
            <w:gridSpan w:val="7"/>
          </w:tcPr>
          <w:p w14:paraId="5216C5D8" w14:textId="77777777" w:rsidR="004719A7" w:rsidRPr="00E10FDB" w:rsidRDefault="00412020" w:rsidP="00583BAB">
            <w:pPr>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1.1.7 veiksmo įgyvendinimą:</w:t>
            </w:r>
          </w:p>
          <w:p w14:paraId="03DB37CF" w14:textId="4FFB0A20" w:rsidR="00412020" w:rsidRPr="00E10FDB" w:rsidRDefault="0051316D" w:rsidP="00583BAB">
            <w:pPr>
              <w:jc w:val="both"/>
              <w:rPr>
                <w:rFonts w:ascii="Times New Roman" w:hAnsi="Times New Roman" w:cs="Times New Roman"/>
                <w:sz w:val="24"/>
                <w:szCs w:val="24"/>
              </w:rPr>
            </w:pPr>
            <w:r w:rsidRPr="00E10FDB">
              <w:t xml:space="preserve"> </w:t>
            </w:r>
            <w:r w:rsidRPr="00E10FDB">
              <w:rPr>
                <w:rFonts w:ascii="Times New Roman" w:hAnsi="Times New Roman" w:cs="Times New Roman"/>
                <w:sz w:val="24"/>
                <w:szCs w:val="24"/>
              </w:rPr>
              <w:t xml:space="preserve">Įgyvendinama viena paraiška. </w:t>
            </w:r>
            <w:r w:rsidR="00AA62C4" w:rsidRPr="00E10FDB">
              <w:rPr>
                <w:rFonts w:ascii="Times New Roman" w:hAnsi="Times New Roman" w:cs="Times New Roman"/>
                <w:sz w:val="24"/>
                <w:szCs w:val="24"/>
              </w:rPr>
              <w:t xml:space="preserve">Vienas projektas baigtas įgyvendinti. Abu projektai aktualūs ir </w:t>
            </w:r>
            <w:r w:rsidR="008A360B" w:rsidRPr="00E10FDB">
              <w:rPr>
                <w:rFonts w:ascii="Times New Roman" w:hAnsi="Times New Roman" w:cs="Times New Roman"/>
                <w:sz w:val="24"/>
                <w:szCs w:val="24"/>
              </w:rPr>
              <w:t>įgyvendinami</w:t>
            </w:r>
            <w:r w:rsidR="00AA62C4" w:rsidRPr="00E10FDB">
              <w:rPr>
                <w:rFonts w:ascii="Times New Roman" w:hAnsi="Times New Roman" w:cs="Times New Roman"/>
                <w:sz w:val="24"/>
                <w:szCs w:val="24"/>
              </w:rPr>
              <w:t xml:space="preserve"> sėkmingai.</w:t>
            </w:r>
          </w:p>
          <w:p w14:paraId="0BF8AF68" w14:textId="77777777" w:rsidR="00412020" w:rsidRPr="00E10FDB" w:rsidRDefault="00412020" w:rsidP="00583BAB">
            <w:pPr>
              <w:jc w:val="both"/>
              <w:rPr>
                <w:rFonts w:ascii="Times New Roman" w:eastAsia="Times New Roman" w:hAnsi="Times New Roman" w:cs="Times New Roman"/>
                <w:sz w:val="24"/>
                <w:szCs w:val="24"/>
                <w:lang w:eastAsia="lt-LT"/>
              </w:rPr>
            </w:pPr>
          </w:p>
        </w:tc>
      </w:tr>
      <w:tr w:rsidR="00E10FDB" w:rsidRPr="00E10FDB" w14:paraId="717858A9" w14:textId="77777777" w:rsidTr="00774377">
        <w:tc>
          <w:tcPr>
            <w:tcW w:w="13993" w:type="dxa"/>
            <w:gridSpan w:val="7"/>
          </w:tcPr>
          <w:p w14:paraId="7A56E5D4" w14:textId="77777777" w:rsidR="00412020" w:rsidRPr="00E10FDB" w:rsidRDefault="00412020" w:rsidP="0000268C">
            <w:pPr>
              <w:jc w:val="both"/>
              <w:rPr>
                <w:rFonts w:ascii="Times New Roman" w:hAnsi="Times New Roman" w:cs="Times New Roman"/>
                <w:b/>
                <w:bCs/>
                <w:sz w:val="24"/>
                <w:szCs w:val="24"/>
              </w:rPr>
            </w:pPr>
          </w:p>
          <w:p w14:paraId="0510D2EC" w14:textId="39BC8626" w:rsidR="0000268C" w:rsidRPr="00E10FDB" w:rsidRDefault="0000268C" w:rsidP="0000268C">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1.2. Uždavinys: </w:t>
            </w:r>
            <w:r w:rsidR="00437FF1" w:rsidRPr="00E10FDB">
              <w:rPr>
                <w:rFonts w:ascii="Times New Roman" w:hAnsi="Times New Roman" w:cs="Times New Roman"/>
                <w:b/>
                <w:bCs/>
                <w:sz w:val="24"/>
                <w:szCs w:val="24"/>
              </w:rPr>
              <w:t>Didinti tikslinės teritorijos tikslinių grupių gyventojų darbinius, profesinius įgūdžius gerinant įsidarbinimo galimybes</w:t>
            </w:r>
          </w:p>
        </w:tc>
      </w:tr>
      <w:tr w:rsidR="00E10FDB" w:rsidRPr="00E10FDB" w14:paraId="73BD990A" w14:textId="77777777" w:rsidTr="00774377">
        <w:tc>
          <w:tcPr>
            <w:tcW w:w="13993" w:type="dxa"/>
            <w:gridSpan w:val="7"/>
          </w:tcPr>
          <w:p w14:paraId="38C4DF77" w14:textId="3D7039B7" w:rsidR="0000268C" w:rsidRPr="00E10FDB" w:rsidRDefault="0000268C" w:rsidP="0000268C">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1.2.1. Veiksmas: </w:t>
            </w:r>
            <w:r w:rsidR="00437FF1" w:rsidRPr="00E10FDB">
              <w:rPr>
                <w:rFonts w:ascii="Times New Roman" w:hAnsi="Times New Roman" w:cs="Times New Roman"/>
                <w:b/>
                <w:bCs/>
                <w:sz w:val="24"/>
                <w:szCs w:val="24"/>
              </w:rPr>
              <w:t>Darbi</w:t>
            </w:r>
            <w:r w:rsidR="000C47EC" w:rsidRPr="00E10FDB">
              <w:rPr>
                <w:rFonts w:ascii="Times New Roman" w:hAnsi="Times New Roman" w:cs="Times New Roman"/>
                <w:b/>
                <w:bCs/>
                <w:sz w:val="24"/>
                <w:szCs w:val="24"/>
              </w:rPr>
              <w:t>nių</w:t>
            </w:r>
            <w:r w:rsidR="00437FF1" w:rsidRPr="00E10FDB">
              <w:rPr>
                <w:rFonts w:ascii="Times New Roman" w:hAnsi="Times New Roman" w:cs="Times New Roman"/>
                <w:b/>
                <w:bCs/>
                <w:sz w:val="24"/>
                <w:szCs w:val="24"/>
              </w:rPr>
              <w:t xml:space="preserve"> įgūdžių tobulinimas pameistrystės ir savanorystės būdais darbingiems ekonom</w:t>
            </w:r>
            <w:r w:rsidR="003A0E5C" w:rsidRPr="00E10FDB">
              <w:rPr>
                <w:rFonts w:ascii="Times New Roman" w:hAnsi="Times New Roman" w:cs="Times New Roman"/>
                <w:b/>
                <w:bCs/>
                <w:sz w:val="24"/>
                <w:szCs w:val="24"/>
              </w:rPr>
              <w:t>i</w:t>
            </w:r>
            <w:r w:rsidR="00437FF1" w:rsidRPr="00E10FDB">
              <w:rPr>
                <w:rFonts w:ascii="Times New Roman" w:hAnsi="Times New Roman" w:cs="Times New Roman"/>
                <w:b/>
                <w:bCs/>
                <w:sz w:val="24"/>
                <w:szCs w:val="24"/>
              </w:rPr>
              <w:t>škai neaktyviems gyventojams</w:t>
            </w:r>
          </w:p>
        </w:tc>
      </w:tr>
      <w:tr w:rsidR="00E10FDB" w:rsidRPr="00E10FDB" w14:paraId="6572AF6A" w14:textId="77777777" w:rsidTr="00681ECD">
        <w:tc>
          <w:tcPr>
            <w:tcW w:w="1999" w:type="dxa"/>
          </w:tcPr>
          <w:p w14:paraId="13A80125" w14:textId="4FC8891E" w:rsidR="0000268C" w:rsidRPr="00E10FDB" w:rsidRDefault="00DB5DD1"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99226,00</w:t>
            </w:r>
          </w:p>
        </w:tc>
        <w:tc>
          <w:tcPr>
            <w:tcW w:w="1999" w:type="dxa"/>
          </w:tcPr>
          <w:p w14:paraId="2F409A92" w14:textId="0D882904" w:rsidR="0000268C" w:rsidRPr="00E10FDB" w:rsidRDefault="00DB5DD1"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8045,35</w:t>
            </w:r>
          </w:p>
        </w:tc>
        <w:tc>
          <w:tcPr>
            <w:tcW w:w="1999" w:type="dxa"/>
          </w:tcPr>
          <w:p w14:paraId="5C769A5F" w14:textId="144547F9" w:rsidR="0000268C" w:rsidRPr="00E10FDB" w:rsidRDefault="000250C5"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4D0D055A" w14:textId="6DC05D89" w:rsidR="0000268C" w:rsidRPr="00E10FDB" w:rsidRDefault="004719A7"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07933B8B" w14:textId="240E29DA" w:rsidR="0000268C" w:rsidRPr="00E10FDB" w:rsidRDefault="000250C5"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54674,00</w:t>
            </w:r>
          </w:p>
        </w:tc>
        <w:tc>
          <w:tcPr>
            <w:tcW w:w="1999" w:type="dxa"/>
          </w:tcPr>
          <w:p w14:paraId="366001EA" w14:textId="31A01E43" w:rsidR="0000268C" w:rsidRPr="00E10FDB" w:rsidRDefault="000250C5"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9386,24</w:t>
            </w:r>
          </w:p>
        </w:tc>
        <w:tc>
          <w:tcPr>
            <w:tcW w:w="1999" w:type="dxa"/>
          </w:tcPr>
          <w:p w14:paraId="1C362D40" w14:textId="3F0E068C" w:rsidR="0000268C" w:rsidRPr="00E10FDB" w:rsidRDefault="008A1924"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33941,47</w:t>
            </w:r>
          </w:p>
        </w:tc>
      </w:tr>
      <w:tr w:rsidR="00E10FDB" w:rsidRPr="00E10FDB" w14:paraId="667408A1" w14:textId="77777777" w:rsidTr="00BC578F">
        <w:tc>
          <w:tcPr>
            <w:tcW w:w="13993" w:type="dxa"/>
            <w:gridSpan w:val="7"/>
            <w:shd w:val="clear" w:color="auto" w:fill="auto"/>
          </w:tcPr>
          <w:p w14:paraId="68A51E04" w14:textId="77777777" w:rsidR="004719A7" w:rsidRPr="00E10FDB" w:rsidRDefault="006D1F7C" w:rsidP="006D1F7C">
            <w:pPr>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1.2.1. veiksmo įgyvendinimą</w:t>
            </w:r>
            <w:r w:rsidR="00DB5DD1" w:rsidRPr="00E10FDB">
              <w:rPr>
                <w:rFonts w:ascii="Times New Roman" w:hAnsi="Times New Roman" w:cs="Times New Roman"/>
                <w:b/>
                <w:bCs/>
                <w:sz w:val="24"/>
                <w:szCs w:val="24"/>
              </w:rPr>
              <w:t>:</w:t>
            </w:r>
          </w:p>
          <w:p w14:paraId="36499554" w14:textId="6190B077" w:rsidR="006D1F7C" w:rsidRPr="00E10FDB" w:rsidRDefault="00DB5DD1" w:rsidP="006D1F7C">
            <w:pPr>
              <w:jc w:val="both"/>
              <w:rPr>
                <w:rFonts w:ascii="Times New Roman" w:hAnsi="Times New Roman" w:cs="Times New Roman"/>
                <w:sz w:val="24"/>
                <w:szCs w:val="24"/>
              </w:rPr>
            </w:pPr>
            <w:r w:rsidRPr="00E10FDB">
              <w:rPr>
                <w:rFonts w:ascii="Times New Roman" w:hAnsi="Times New Roman" w:cs="Times New Roman"/>
                <w:b/>
                <w:bCs/>
                <w:sz w:val="24"/>
                <w:szCs w:val="24"/>
              </w:rPr>
              <w:t xml:space="preserve"> </w:t>
            </w:r>
            <w:r w:rsidRPr="00E10FDB">
              <w:rPr>
                <w:rFonts w:ascii="Times New Roman" w:hAnsi="Times New Roman" w:cs="Times New Roman"/>
                <w:sz w:val="24"/>
                <w:szCs w:val="24"/>
              </w:rPr>
              <w:t>Į</w:t>
            </w:r>
            <w:r w:rsidR="0041573E" w:rsidRPr="00E10FDB">
              <w:rPr>
                <w:rFonts w:ascii="Times New Roman" w:hAnsi="Times New Roman" w:cs="Times New Roman"/>
                <w:sz w:val="24"/>
                <w:szCs w:val="24"/>
              </w:rPr>
              <w:t>gyvendin</w:t>
            </w:r>
            <w:r w:rsidR="004719A7" w:rsidRPr="00E10FDB">
              <w:rPr>
                <w:rFonts w:ascii="Times New Roman" w:hAnsi="Times New Roman" w:cs="Times New Roman"/>
                <w:sz w:val="24"/>
                <w:szCs w:val="24"/>
              </w:rPr>
              <w:t>tas</w:t>
            </w:r>
            <w:r w:rsidR="0041573E" w:rsidRPr="00E10FDB">
              <w:rPr>
                <w:rFonts w:ascii="Times New Roman" w:hAnsi="Times New Roman" w:cs="Times New Roman"/>
                <w:sz w:val="24"/>
                <w:szCs w:val="24"/>
              </w:rPr>
              <w:t xml:space="preserve"> vienas projektas</w:t>
            </w:r>
            <w:r w:rsidR="007546A3" w:rsidRPr="00E10FDB">
              <w:rPr>
                <w:rFonts w:ascii="Times New Roman" w:hAnsi="Times New Roman" w:cs="Times New Roman"/>
                <w:sz w:val="24"/>
                <w:szCs w:val="24"/>
              </w:rPr>
              <w:t>, vienas įgyvendinamas</w:t>
            </w:r>
            <w:r w:rsidRPr="00E10FDB">
              <w:rPr>
                <w:rFonts w:ascii="Times New Roman" w:hAnsi="Times New Roman" w:cs="Times New Roman"/>
                <w:sz w:val="24"/>
                <w:szCs w:val="24"/>
              </w:rPr>
              <w:t>.</w:t>
            </w:r>
            <w:r w:rsidR="0041573E" w:rsidRPr="00E10FDB">
              <w:rPr>
                <w:rFonts w:ascii="Times New Roman" w:hAnsi="Times New Roman" w:cs="Times New Roman"/>
                <w:sz w:val="24"/>
                <w:szCs w:val="24"/>
              </w:rPr>
              <w:t xml:space="preserve"> </w:t>
            </w:r>
            <w:r w:rsidRPr="00E10FDB">
              <w:rPr>
                <w:rFonts w:ascii="Times New Roman" w:hAnsi="Times New Roman" w:cs="Times New Roman"/>
                <w:sz w:val="24"/>
                <w:szCs w:val="24"/>
              </w:rPr>
              <w:t>Projekta</w:t>
            </w:r>
            <w:r w:rsidR="007546A3" w:rsidRPr="00E10FDB">
              <w:rPr>
                <w:rFonts w:ascii="Times New Roman" w:hAnsi="Times New Roman" w:cs="Times New Roman"/>
                <w:sz w:val="24"/>
                <w:szCs w:val="24"/>
              </w:rPr>
              <w:t>i</w:t>
            </w:r>
            <w:r w:rsidR="0041573E" w:rsidRPr="00E10FDB">
              <w:rPr>
                <w:rFonts w:ascii="Times New Roman" w:hAnsi="Times New Roman" w:cs="Times New Roman"/>
                <w:sz w:val="24"/>
                <w:szCs w:val="24"/>
              </w:rPr>
              <w:t xml:space="preserve"> sėkming</w:t>
            </w:r>
            <w:r w:rsidR="007546A3" w:rsidRPr="00E10FDB">
              <w:rPr>
                <w:rFonts w:ascii="Times New Roman" w:hAnsi="Times New Roman" w:cs="Times New Roman"/>
                <w:sz w:val="24"/>
                <w:szCs w:val="24"/>
              </w:rPr>
              <w:t>i</w:t>
            </w:r>
            <w:r w:rsidR="0041573E" w:rsidRPr="00E10FDB">
              <w:rPr>
                <w:rFonts w:ascii="Times New Roman" w:hAnsi="Times New Roman" w:cs="Times New Roman"/>
                <w:sz w:val="24"/>
                <w:szCs w:val="24"/>
              </w:rPr>
              <w:t xml:space="preserve"> ir yra aktual</w:t>
            </w:r>
            <w:r w:rsidR="007546A3" w:rsidRPr="00E10FDB">
              <w:rPr>
                <w:rFonts w:ascii="Times New Roman" w:hAnsi="Times New Roman" w:cs="Times New Roman"/>
                <w:sz w:val="24"/>
                <w:szCs w:val="24"/>
              </w:rPr>
              <w:t>ū</w:t>
            </w:r>
            <w:r w:rsidR="0041573E" w:rsidRPr="00E10FDB">
              <w:rPr>
                <w:rFonts w:ascii="Times New Roman" w:hAnsi="Times New Roman" w:cs="Times New Roman"/>
                <w:sz w:val="24"/>
                <w:szCs w:val="24"/>
              </w:rPr>
              <w:t xml:space="preserve">s vietos bendruomenei. </w:t>
            </w:r>
          </w:p>
          <w:p w14:paraId="51D15343" w14:textId="3C30B68A" w:rsidR="006D1F7C" w:rsidRPr="00E10FDB" w:rsidRDefault="006D1F7C" w:rsidP="006D1F7C">
            <w:pPr>
              <w:jc w:val="both"/>
              <w:rPr>
                <w:rFonts w:ascii="Times New Roman" w:eastAsia="Times New Roman" w:hAnsi="Times New Roman" w:cs="Times New Roman"/>
                <w:sz w:val="24"/>
                <w:szCs w:val="24"/>
                <w:lang w:eastAsia="lt-LT"/>
              </w:rPr>
            </w:pPr>
          </w:p>
        </w:tc>
      </w:tr>
      <w:tr w:rsidR="00E10FDB" w:rsidRPr="00E10FDB" w14:paraId="4161ABC2" w14:textId="77777777" w:rsidTr="00774377">
        <w:tc>
          <w:tcPr>
            <w:tcW w:w="13993" w:type="dxa"/>
            <w:gridSpan w:val="7"/>
          </w:tcPr>
          <w:p w14:paraId="740D6828" w14:textId="1E85D669" w:rsidR="006D1F7C" w:rsidRPr="00E10FDB" w:rsidRDefault="006D1F7C"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1.2.2. Veiksmas: </w:t>
            </w:r>
            <w:r w:rsidR="004517EA" w:rsidRPr="00E10FDB">
              <w:rPr>
                <w:rFonts w:ascii="Times New Roman" w:hAnsi="Times New Roman" w:cs="Times New Roman"/>
                <w:b/>
                <w:bCs/>
                <w:sz w:val="24"/>
                <w:szCs w:val="24"/>
              </w:rPr>
              <w:t>Individualizuoti profesinių įgūdžių tobulinimo mokymai darbingiems ekonom</w:t>
            </w:r>
            <w:r w:rsidR="003A0E5C" w:rsidRPr="00E10FDB">
              <w:rPr>
                <w:rFonts w:ascii="Times New Roman" w:hAnsi="Times New Roman" w:cs="Times New Roman"/>
                <w:b/>
                <w:bCs/>
                <w:sz w:val="24"/>
                <w:szCs w:val="24"/>
              </w:rPr>
              <w:t>i</w:t>
            </w:r>
            <w:r w:rsidR="004517EA" w:rsidRPr="00E10FDB">
              <w:rPr>
                <w:rFonts w:ascii="Times New Roman" w:hAnsi="Times New Roman" w:cs="Times New Roman"/>
                <w:b/>
                <w:bCs/>
                <w:sz w:val="24"/>
                <w:szCs w:val="24"/>
              </w:rPr>
              <w:t>škai neaktyviems gyventojams ir imigrantams (pabėgėliams), jei jie yra darbingi ir ekonomiškai neaktyvūs</w:t>
            </w:r>
          </w:p>
        </w:tc>
      </w:tr>
      <w:tr w:rsidR="00E10FDB" w:rsidRPr="00E10FDB" w14:paraId="635FDCDD" w14:textId="77777777" w:rsidTr="00681ECD">
        <w:tc>
          <w:tcPr>
            <w:tcW w:w="1999" w:type="dxa"/>
          </w:tcPr>
          <w:p w14:paraId="6FFFE65C" w14:textId="388316C5" w:rsidR="006D1F7C" w:rsidRPr="00E10FDB" w:rsidRDefault="00DB5DD1" w:rsidP="006D1F7C">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77478,21</w:t>
            </w:r>
          </w:p>
        </w:tc>
        <w:tc>
          <w:tcPr>
            <w:tcW w:w="1999" w:type="dxa"/>
          </w:tcPr>
          <w:p w14:paraId="4735591F" w14:textId="08199471" w:rsidR="006D1F7C" w:rsidRPr="00E10FDB" w:rsidRDefault="00DB5DD1" w:rsidP="006D1F7C">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6282,02</w:t>
            </w:r>
          </w:p>
        </w:tc>
        <w:tc>
          <w:tcPr>
            <w:tcW w:w="1999" w:type="dxa"/>
          </w:tcPr>
          <w:p w14:paraId="64A8E449" w14:textId="1E34AA59" w:rsidR="006D1F7C" w:rsidRPr="00E10FDB" w:rsidRDefault="00935480" w:rsidP="006D1F7C">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3E4A9F2F" w14:textId="3F319D1D" w:rsidR="006D1F7C" w:rsidRPr="00E10FDB" w:rsidRDefault="00935480" w:rsidP="006D1F7C">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4FC99FAC" w14:textId="72AA6DBF" w:rsidR="006D1F7C" w:rsidRPr="00E10FDB" w:rsidRDefault="00590BF8" w:rsidP="006D1F7C">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57906,84</w:t>
            </w:r>
          </w:p>
        </w:tc>
        <w:tc>
          <w:tcPr>
            <w:tcW w:w="1999" w:type="dxa"/>
          </w:tcPr>
          <w:p w14:paraId="04FF5BE9" w14:textId="754CB213" w:rsidR="006D1F7C" w:rsidRPr="00E10FDB" w:rsidRDefault="00590BF8" w:rsidP="006D1F7C">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6316,53</w:t>
            </w:r>
          </w:p>
        </w:tc>
        <w:tc>
          <w:tcPr>
            <w:tcW w:w="1999" w:type="dxa"/>
          </w:tcPr>
          <w:p w14:paraId="5375A5A0" w14:textId="60B8D75B" w:rsidR="006D1F7C" w:rsidRPr="008A1924" w:rsidRDefault="008A1924"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51658,97</w:t>
            </w:r>
          </w:p>
        </w:tc>
      </w:tr>
      <w:tr w:rsidR="00E10FDB" w:rsidRPr="00E10FDB" w14:paraId="1B0F5969" w14:textId="77777777" w:rsidTr="00774377">
        <w:tc>
          <w:tcPr>
            <w:tcW w:w="13993" w:type="dxa"/>
            <w:gridSpan w:val="7"/>
          </w:tcPr>
          <w:p w14:paraId="0ACC5298" w14:textId="3A207003" w:rsidR="006D1F7C" w:rsidRPr="00E10FDB" w:rsidRDefault="006D1F7C" w:rsidP="006D1F7C">
            <w:pPr>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1.2.</w:t>
            </w:r>
            <w:r w:rsidR="004517EA" w:rsidRPr="00E10FDB">
              <w:rPr>
                <w:rFonts w:ascii="Times New Roman" w:hAnsi="Times New Roman" w:cs="Times New Roman"/>
                <w:b/>
                <w:bCs/>
                <w:sz w:val="24"/>
                <w:szCs w:val="24"/>
              </w:rPr>
              <w:t>2</w:t>
            </w:r>
            <w:r w:rsidRPr="00E10FDB">
              <w:rPr>
                <w:rFonts w:ascii="Times New Roman" w:hAnsi="Times New Roman" w:cs="Times New Roman"/>
                <w:b/>
                <w:bCs/>
                <w:sz w:val="24"/>
                <w:szCs w:val="24"/>
              </w:rPr>
              <w:t>. veiksmo įgyvendinimą:</w:t>
            </w:r>
          </w:p>
          <w:p w14:paraId="0976076C" w14:textId="2E661747" w:rsidR="00AA62C4" w:rsidRPr="00E10FDB" w:rsidRDefault="0010184C" w:rsidP="006D1F7C">
            <w:pPr>
              <w:jc w:val="both"/>
              <w:rPr>
                <w:rFonts w:ascii="Times New Roman" w:hAnsi="Times New Roman" w:cs="Times New Roman"/>
                <w:bCs/>
                <w:sz w:val="24"/>
                <w:szCs w:val="24"/>
              </w:rPr>
            </w:pPr>
            <w:r w:rsidRPr="00E10FDB">
              <w:rPr>
                <w:rFonts w:ascii="Times New Roman" w:hAnsi="Times New Roman" w:cs="Times New Roman"/>
                <w:bCs/>
                <w:sz w:val="24"/>
                <w:szCs w:val="24"/>
              </w:rPr>
              <w:t>S</w:t>
            </w:r>
            <w:r w:rsidR="00AA62C4" w:rsidRPr="00E10FDB">
              <w:rPr>
                <w:rFonts w:ascii="Times New Roman" w:hAnsi="Times New Roman" w:cs="Times New Roman"/>
                <w:bCs/>
                <w:sz w:val="24"/>
                <w:szCs w:val="24"/>
              </w:rPr>
              <w:t>ėkmingai įgyvendinam</w:t>
            </w:r>
            <w:r w:rsidRPr="00E10FDB">
              <w:rPr>
                <w:rFonts w:ascii="Times New Roman" w:hAnsi="Times New Roman" w:cs="Times New Roman"/>
                <w:bCs/>
                <w:sz w:val="24"/>
                <w:szCs w:val="24"/>
              </w:rPr>
              <w:t>as vienas</w:t>
            </w:r>
            <w:r w:rsidR="00AA62C4" w:rsidRPr="00E10FDB">
              <w:rPr>
                <w:rFonts w:ascii="Times New Roman" w:hAnsi="Times New Roman" w:cs="Times New Roman"/>
                <w:bCs/>
                <w:sz w:val="24"/>
                <w:szCs w:val="24"/>
              </w:rPr>
              <w:t xml:space="preserve"> projekta</w:t>
            </w:r>
            <w:r w:rsidRPr="00E10FDB">
              <w:rPr>
                <w:rFonts w:ascii="Times New Roman" w:hAnsi="Times New Roman" w:cs="Times New Roman"/>
                <w:bCs/>
                <w:sz w:val="24"/>
                <w:szCs w:val="24"/>
              </w:rPr>
              <w:t>s, antrasis proje</w:t>
            </w:r>
            <w:r w:rsidR="00FE579E" w:rsidRPr="00E10FDB">
              <w:rPr>
                <w:rFonts w:ascii="Times New Roman" w:hAnsi="Times New Roman" w:cs="Times New Roman"/>
                <w:bCs/>
                <w:sz w:val="24"/>
                <w:szCs w:val="24"/>
              </w:rPr>
              <w:t>k</w:t>
            </w:r>
            <w:r w:rsidRPr="00E10FDB">
              <w:rPr>
                <w:rFonts w:ascii="Times New Roman" w:hAnsi="Times New Roman" w:cs="Times New Roman"/>
                <w:bCs/>
                <w:sz w:val="24"/>
                <w:szCs w:val="24"/>
              </w:rPr>
              <w:t>tas baigtas</w:t>
            </w:r>
            <w:r w:rsidR="00AA62C4" w:rsidRPr="00E10FDB">
              <w:rPr>
                <w:rFonts w:ascii="Times New Roman" w:hAnsi="Times New Roman" w:cs="Times New Roman"/>
                <w:bCs/>
                <w:sz w:val="24"/>
                <w:szCs w:val="24"/>
              </w:rPr>
              <w:t xml:space="preserve">. </w:t>
            </w:r>
          </w:p>
          <w:p w14:paraId="662B0297" w14:textId="34163DB9" w:rsidR="006D1F7C" w:rsidRPr="00E10FDB" w:rsidRDefault="006D1F7C" w:rsidP="006D1F7C">
            <w:pPr>
              <w:jc w:val="both"/>
              <w:rPr>
                <w:rFonts w:ascii="Times New Roman" w:eastAsia="Times New Roman" w:hAnsi="Times New Roman" w:cs="Times New Roman"/>
                <w:sz w:val="24"/>
                <w:szCs w:val="24"/>
                <w:lang w:eastAsia="lt-LT"/>
              </w:rPr>
            </w:pPr>
          </w:p>
        </w:tc>
      </w:tr>
      <w:tr w:rsidR="00E10FDB" w:rsidRPr="00E10FDB" w14:paraId="250AD5A4" w14:textId="77777777" w:rsidTr="00774377">
        <w:tc>
          <w:tcPr>
            <w:tcW w:w="13993" w:type="dxa"/>
            <w:gridSpan w:val="7"/>
          </w:tcPr>
          <w:p w14:paraId="49FA5E92" w14:textId="001697D6" w:rsidR="00D37287" w:rsidRPr="00E10FDB" w:rsidRDefault="004517EA" w:rsidP="00C23D56">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1</w:t>
            </w:r>
            <w:r w:rsidR="00D37287" w:rsidRPr="00E10FDB">
              <w:rPr>
                <w:rFonts w:ascii="Times New Roman" w:hAnsi="Times New Roman" w:cs="Times New Roman"/>
                <w:b/>
                <w:bCs/>
                <w:sz w:val="24"/>
                <w:szCs w:val="24"/>
              </w:rPr>
              <w:t>.</w:t>
            </w:r>
            <w:r w:rsidRPr="00E10FDB">
              <w:rPr>
                <w:rFonts w:ascii="Times New Roman" w:hAnsi="Times New Roman" w:cs="Times New Roman"/>
                <w:b/>
                <w:bCs/>
                <w:sz w:val="24"/>
                <w:szCs w:val="24"/>
              </w:rPr>
              <w:t>2</w:t>
            </w:r>
            <w:r w:rsidR="00D37287" w:rsidRPr="00E10FDB">
              <w:rPr>
                <w:rFonts w:ascii="Times New Roman" w:hAnsi="Times New Roman" w:cs="Times New Roman"/>
                <w:b/>
                <w:bCs/>
                <w:sz w:val="24"/>
                <w:szCs w:val="24"/>
              </w:rPr>
              <w:t>.</w:t>
            </w:r>
            <w:r w:rsidRPr="00E10FDB">
              <w:rPr>
                <w:rFonts w:ascii="Times New Roman" w:hAnsi="Times New Roman" w:cs="Times New Roman"/>
                <w:b/>
                <w:bCs/>
                <w:sz w:val="24"/>
                <w:szCs w:val="24"/>
              </w:rPr>
              <w:t>3</w:t>
            </w:r>
            <w:r w:rsidR="00D37287" w:rsidRPr="00E10FDB">
              <w:rPr>
                <w:rFonts w:ascii="Times New Roman" w:hAnsi="Times New Roman" w:cs="Times New Roman"/>
                <w:b/>
                <w:bCs/>
                <w:sz w:val="24"/>
                <w:szCs w:val="24"/>
              </w:rPr>
              <w:t xml:space="preserve">. Veiksmas: </w:t>
            </w:r>
            <w:r w:rsidR="003A0E5C" w:rsidRPr="00E10FDB">
              <w:rPr>
                <w:rFonts w:ascii="Times New Roman" w:hAnsi="Times New Roman" w:cs="Times New Roman"/>
                <w:b/>
                <w:bCs/>
                <w:sz w:val="24"/>
                <w:szCs w:val="24"/>
              </w:rPr>
              <w:t xml:space="preserve">Tarpininkavimo bei konsultavimo paslaugos, apimant </w:t>
            </w:r>
            <w:proofErr w:type="spellStart"/>
            <w:r w:rsidR="003A0E5C" w:rsidRPr="00E10FDB">
              <w:rPr>
                <w:rFonts w:ascii="Times New Roman" w:hAnsi="Times New Roman" w:cs="Times New Roman"/>
                <w:b/>
                <w:bCs/>
                <w:sz w:val="24"/>
                <w:szCs w:val="24"/>
              </w:rPr>
              <w:t>mentoriavimą</w:t>
            </w:r>
            <w:proofErr w:type="spellEnd"/>
            <w:r w:rsidR="003A0E5C" w:rsidRPr="00E10FDB">
              <w:rPr>
                <w:rFonts w:ascii="Times New Roman" w:hAnsi="Times New Roman" w:cs="Times New Roman"/>
                <w:b/>
                <w:bCs/>
                <w:sz w:val="24"/>
                <w:szCs w:val="24"/>
              </w:rPr>
              <w:t>, profesinį orientavimą, teikimas darbingiems ekonomiškai neaktyviems gyventojams ir imigrantams (pabėgėliams) jei jie yra darbingi ir ekonomiškai neaktyvūs</w:t>
            </w:r>
          </w:p>
        </w:tc>
      </w:tr>
      <w:tr w:rsidR="00E10FDB" w:rsidRPr="00E10FDB" w14:paraId="360A2F12" w14:textId="77777777" w:rsidTr="00681ECD">
        <w:tc>
          <w:tcPr>
            <w:tcW w:w="1999" w:type="dxa"/>
          </w:tcPr>
          <w:p w14:paraId="343EA09C" w14:textId="1A604E32" w:rsidR="00D37287" w:rsidRPr="00E10FDB" w:rsidRDefault="00AA5989" w:rsidP="00D37287">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w:t>
            </w:r>
            <w:r w:rsidR="00DB5DD1" w:rsidRPr="00E10FDB">
              <w:rPr>
                <w:rFonts w:ascii="Times New Roman" w:eastAsia="Times New Roman" w:hAnsi="Times New Roman" w:cs="Times New Roman"/>
                <w:sz w:val="24"/>
                <w:szCs w:val="24"/>
                <w:lang w:eastAsia="lt-LT"/>
              </w:rPr>
              <w:t>0</w:t>
            </w:r>
            <w:r w:rsidRPr="00E10FDB">
              <w:rPr>
                <w:rFonts w:ascii="Times New Roman" w:eastAsia="Times New Roman" w:hAnsi="Times New Roman" w:cs="Times New Roman"/>
                <w:sz w:val="24"/>
                <w:szCs w:val="24"/>
                <w:lang w:eastAsia="lt-LT"/>
              </w:rPr>
              <w:t>000</w:t>
            </w:r>
          </w:p>
        </w:tc>
        <w:tc>
          <w:tcPr>
            <w:tcW w:w="1999" w:type="dxa"/>
          </w:tcPr>
          <w:p w14:paraId="61A46227" w14:textId="7FA8DE36" w:rsidR="00D37287" w:rsidRPr="00E10FDB" w:rsidRDefault="00DB5DD1" w:rsidP="00D37287">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4054,05</w:t>
            </w:r>
          </w:p>
        </w:tc>
        <w:tc>
          <w:tcPr>
            <w:tcW w:w="1999" w:type="dxa"/>
          </w:tcPr>
          <w:p w14:paraId="7A565811" w14:textId="0D322D59" w:rsidR="00D37287" w:rsidRPr="00E10FDB" w:rsidRDefault="00935480" w:rsidP="00D37287">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0</w:t>
            </w:r>
          </w:p>
        </w:tc>
        <w:tc>
          <w:tcPr>
            <w:tcW w:w="1999" w:type="dxa"/>
          </w:tcPr>
          <w:p w14:paraId="5D7D8593" w14:textId="0765EC27" w:rsidR="00D37287" w:rsidRPr="00E10FDB" w:rsidRDefault="00C260E5" w:rsidP="00D37287">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337A4CEB" w14:textId="06484E51" w:rsidR="00D37287" w:rsidRPr="00E10FDB" w:rsidRDefault="00B37AC8" w:rsidP="00D37287">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49957,73</w:t>
            </w:r>
          </w:p>
        </w:tc>
        <w:tc>
          <w:tcPr>
            <w:tcW w:w="1999" w:type="dxa"/>
          </w:tcPr>
          <w:p w14:paraId="75E59827" w14:textId="36F8D9AE" w:rsidR="00D37287" w:rsidRPr="00E10FDB" w:rsidRDefault="00B37AC8" w:rsidP="00D37287">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7500,00</w:t>
            </w:r>
          </w:p>
        </w:tc>
        <w:tc>
          <w:tcPr>
            <w:tcW w:w="1999" w:type="dxa"/>
          </w:tcPr>
          <w:p w14:paraId="040B06A2" w14:textId="68F0C827" w:rsidR="00D37287" w:rsidRPr="00E10FDB" w:rsidRDefault="00F43B77" w:rsidP="00D37287">
            <w:pPr>
              <w:jc w:val="both"/>
              <w:rPr>
                <w:rFonts w:ascii="Times New Roman" w:eastAsia="Times New Roman" w:hAnsi="Times New Roman" w:cs="Times New Roman"/>
                <w:sz w:val="24"/>
                <w:szCs w:val="24"/>
                <w:lang w:eastAsia="lt-LT"/>
              </w:rPr>
            </w:pPr>
            <w:r w:rsidRPr="00F43B77">
              <w:rPr>
                <w:rFonts w:ascii="Times New Roman" w:eastAsia="Times New Roman" w:hAnsi="Times New Roman" w:cs="Times New Roman"/>
                <w:sz w:val="24"/>
                <w:szCs w:val="24"/>
                <w:lang w:eastAsia="lt-LT"/>
              </w:rPr>
              <w:t>46290,90</w:t>
            </w:r>
          </w:p>
        </w:tc>
      </w:tr>
      <w:tr w:rsidR="00E10FDB" w:rsidRPr="00E10FDB" w14:paraId="2FEC4541" w14:textId="77777777" w:rsidTr="00774377">
        <w:tc>
          <w:tcPr>
            <w:tcW w:w="13993" w:type="dxa"/>
            <w:gridSpan w:val="7"/>
          </w:tcPr>
          <w:p w14:paraId="21D44716" w14:textId="66D2F9FA" w:rsidR="003A0E5C" w:rsidRPr="00E10FDB" w:rsidRDefault="00D37287" w:rsidP="00D37287">
            <w:pPr>
              <w:jc w:val="both"/>
              <w:rPr>
                <w:rFonts w:ascii="Times New Roman" w:hAnsi="Times New Roman" w:cs="Times New Roman"/>
                <w:bCs/>
                <w:sz w:val="24"/>
                <w:szCs w:val="24"/>
              </w:rPr>
            </w:pPr>
            <w:r w:rsidRPr="00E10FDB">
              <w:rPr>
                <w:rFonts w:ascii="Times New Roman" w:hAnsi="Times New Roman" w:cs="Times New Roman"/>
                <w:b/>
                <w:bCs/>
                <w:sz w:val="24"/>
                <w:szCs w:val="24"/>
              </w:rPr>
              <w:t xml:space="preserve">Informacija apie </w:t>
            </w:r>
            <w:r w:rsidR="004517EA" w:rsidRPr="00E10FDB">
              <w:rPr>
                <w:rFonts w:ascii="Times New Roman" w:hAnsi="Times New Roman" w:cs="Times New Roman"/>
                <w:b/>
                <w:bCs/>
                <w:sz w:val="24"/>
                <w:szCs w:val="24"/>
              </w:rPr>
              <w:t>1</w:t>
            </w:r>
            <w:r w:rsidRPr="00E10FDB">
              <w:rPr>
                <w:rFonts w:ascii="Times New Roman" w:hAnsi="Times New Roman" w:cs="Times New Roman"/>
                <w:b/>
                <w:bCs/>
                <w:sz w:val="24"/>
                <w:szCs w:val="24"/>
              </w:rPr>
              <w:t>.</w:t>
            </w:r>
            <w:r w:rsidR="004517EA" w:rsidRPr="00E10FDB">
              <w:rPr>
                <w:rFonts w:ascii="Times New Roman" w:hAnsi="Times New Roman" w:cs="Times New Roman"/>
                <w:b/>
                <w:bCs/>
                <w:sz w:val="24"/>
                <w:szCs w:val="24"/>
              </w:rPr>
              <w:t>2</w:t>
            </w:r>
            <w:r w:rsidRPr="00E10FDB">
              <w:rPr>
                <w:rFonts w:ascii="Times New Roman" w:hAnsi="Times New Roman" w:cs="Times New Roman"/>
                <w:b/>
                <w:bCs/>
                <w:sz w:val="24"/>
                <w:szCs w:val="24"/>
              </w:rPr>
              <w:t>.</w:t>
            </w:r>
            <w:r w:rsidR="004517EA" w:rsidRPr="00E10FDB">
              <w:rPr>
                <w:rFonts w:ascii="Times New Roman" w:hAnsi="Times New Roman" w:cs="Times New Roman"/>
                <w:b/>
                <w:bCs/>
                <w:sz w:val="24"/>
                <w:szCs w:val="24"/>
              </w:rPr>
              <w:t>3</w:t>
            </w:r>
            <w:r w:rsidRPr="00E10FDB">
              <w:rPr>
                <w:rFonts w:ascii="Times New Roman" w:hAnsi="Times New Roman" w:cs="Times New Roman"/>
                <w:b/>
                <w:bCs/>
                <w:sz w:val="24"/>
                <w:szCs w:val="24"/>
              </w:rPr>
              <w:t>. veiksmo įgyvendinimą:</w:t>
            </w:r>
            <w:r w:rsidR="00C260E5" w:rsidRPr="00E10FDB">
              <w:rPr>
                <w:rFonts w:ascii="Times New Roman" w:hAnsi="Times New Roman" w:cs="Times New Roman"/>
                <w:b/>
                <w:bCs/>
                <w:sz w:val="24"/>
                <w:szCs w:val="24"/>
              </w:rPr>
              <w:t xml:space="preserve"> </w:t>
            </w:r>
            <w:r w:rsidR="00AA62C4" w:rsidRPr="00E10FDB">
              <w:rPr>
                <w:rFonts w:ascii="Times New Roman" w:hAnsi="Times New Roman" w:cs="Times New Roman"/>
                <w:sz w:val="24"/>
                <w:szCs w:val="24"/>
              </w:rPr>
              <w:t>Vienas p</w:t>
            </w:r>
            <w:r w:rsidR="00C260E5" w:rsidRPr="00E10FDB">
              <w:rPr>
                <w:rFonts w:ascii="Times New Roman" w:hAnsi="Times New Roman" w:cs="Times New Roman"/>
                <w:sz w:val="24"/>
                <w:szCs w:val="24"/>
              </w:rPr>
              <w:t>rojektas sėkmingai įgyvendintas.</w:t>
            </w:r>
            <w:r w:rsidR="00AA62C4" w:rsidRPr="00E10FDB">
              <w:rPr>
                <w:rFonts w:ascii="Times New Roman" w:hAnsi="Times New Roman" w:cs="Times New Roman"/>
                <w:sz w:val="24"/>
                <w:szCs w:val="24"/>
              </w:rPr>
              <w:t xml:space="preserve"> Pasirašyta sutarčių už 100 proc. veiklos lėšų.</w:t>
            </w:r>
          </w:p>
          <w:p w14:paraId="75AE046A" w14:textId="521A56FF" w:rsidR="00D37287" w:rsidRPr="00E10FDB" w:rsidRDefault="00D37287" w:rsidP="006F703B">
            <w:pPr>
              <w:jc w:val="both"/>
              <w:rPr>
                <w:rFonts w:ascii="Times New Roman" w:eastAsia="Times New Roman" w:hAnsi="Times New Roman" w:cs="Times New Roman"/>
                <w:sz w:val="24"/>
                <w:szCs w:val="24"/>
                <w:lang w:eastAsia="lt-LT"/>
              </w:rPr>
            </w:pPr>
          </w:p>
        </w:tc>
      </w:tr>
      <w:tr w:rsidR="00E10FDB" w:rsidRPr="00E10FDB" w14:paraId="6BB2B1BE" w14:textId="77777777" w:rsidTr="00774377">
        <w:tc>
          <w:tcPr>
            <w:tcW w:w="13993" w:type="dxa"/>
            <w:gridSpan w:val="7"/>
          </w:tcPr>
          <w:p w14:paraId="6095BE4E" w14:textId="4971DA38" w:rsidR="00D37287" w:rsidRPr="00E10FDB" w:rsidRDefault="003A0E5C" w:rsidP="00D37287">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1</w:t>
            </w:r>
            <w:r w:rsidR="00D37287" w:rsidRPr="00E10FDB">
              <w:rPr>
                <w:rFonts w:ascii="Times New Roman" w:hAnsi="Times New Roman" w:cs="Times New Roman"/>
                <w:b/>
                <w:bCs/>
                <w:sz w:val="24"/>
                <w:szCs w:val="24"/>
              </w:rPr>
              <w:t>.</w:t>
            </w:r>
            <w:r w:rsidRPr="00E10FDB">
              <w:rPr>
                <w:rFonts w:ascii="Times New Roman" w:hAnsi="Times New Roman" w:cs="Times New Roman"/>
                <w:b/>
                <w:bCs/>
                <w:sz w:val="24"/>
                <w:szCs w:val="24"/>
              </w:rPr>
              <w:t>3</w:t>
            </w:r>
            <w:r w:rsidR="00D37287" w:rsidRPr="00E10FDB">
              <w:rPr>
                <w:rFonts w:ascii="Times New Roman" w:hAnsi="Times New Roman" w:cs="Times New Roman"/>
                <w:b/>
                <w:bCs/>
                <w:sz w:val="24"/>
                <w:szCs w:val="24"/>
              </w:rPr>
              <w:t xml:space="preserve">. Uždavinys: </w:t>
            </w:r>
            <w:r w:rsidRPr="00E10FDB">
              <w:rPr>
                <w:rFonts w:ascii="Times New Roman" w:hAnsi="Times New Roman" w:cs="Times New Roman"/>
                <w:b/>
                <w:bCs/>
                <w:sz w:val="24"/>
                <w:szCs w:val="24"/>
              </w:rPr>
              <w:t xml:space="preserve">Įgyvendinti darbingų neaktyvių gyventojų verslo (užimtumo) </w:t>
            </w:r>
            <w:proofErr w:type="spellStart"/>
            <w:r w:rsidRPr="00E10FDB">
              <w:rPr>
                <w:rFonts w:ascii="Times New Roman" w:hAnsi="Times New Roman" w:cs="Times New Roman"/>
                <w:b/>
                <w:bCs/>
                <w:sz w:val="24"/>
                <w:szCs w:val="24"/>
              </w:rPr>
              <w:t>akseleravimo</w:t>
            </w:r>
            <w:proofErr w:type="spellEnd"/>
            <w:r w:rsidRPr="00E10FDB">
              <w:rPr>
                <w:rFonts w:ascii="Times New Roman" w:hAnsi="Times New Roman" w:cs="Times New Roman"/>
                <w:b/>
                <w:bCs/>
                <w:sz w:val="24"/>
                <w:szCs w:val="24"/>
              </w:rPr>
              <w:t xml:space="preserve"> programas, skatinti socialinio verslo plėtrą per bendruomenes bei nevyriausybines organizacijas</w:t>
            </w:r>
          </w:p>
        </w:tc>
      </w:tr>
      <w:tr w:rsidR="00E10FDB" w:rsidRPr="00E10FDB" w14:paraId="4C085E50" w14:textId="77777777" w:rsidTr="00774377">
        <w:tc>
          <w:tcPr>
            <w:tcW w:w="13993" w:type="dxa"/>
            <w:gridSpan w:val="7"/>
          </w:tcPr>
          <w:p w14:paraId="4E794EF3" w14:textId="792303FC" w:rsidR="00F44E7B" w:rsidRPr="00E10FDB" w:rsidRDefault="003A0E5C" w:rsidP="00F44E7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1</w:t>
            </w:r>
            <w:r w:rsidR="00D37287" w:rsidRPr="00E10FDB">
              <w:rPr>
                <w:rFonts w:ascii="Times New Roman" w:hAnsi="Times New Roman" w:cs="Times New Roman"/>
                <w:b/>
                <w:bCs/>
                <w:sz w:val="24"/>
                <w:szCs w:val="24"/>
              </w:rPr>
              <w:t>.</w:t>
            </w:r>
            <w:r w:rsidRPr="00E10FDB">
              <w:rPr>
                <w:rFonts w:ascii="Times New Roman" w:hAnsi="Times New Roman" w:cs="Times New Roman"/>
                <w:b/>
                <w:bCs/>
                <w:sz w:val="24"/>
                <w:szCs w:val="24"/>
              </w:rPr>
              <w:t>3</w:t>
            </w:r>
            <w:r w:rsidR="00D37287" w:rsidRPr="00E10FDB">
              <w:rPr>
                <w:rFonts w:ascii="Times New Roman" w:hAnsi="Times New Roman" w:cs="Times New Roman"/>
                <w:b/>
                <w:bCs/>
                <w:sz w:val="24"/>
                <w:szCs w:val="24"/>
              </w:rPr>
              <w:t>.1. Veiksmas:</w:t>
            </w:r>
            <w:r w:rsidR="00F44E7B" w:rsidRPr="00E10FDB">
              <w:rPr>
                <w:rFonts w:ascii="Times New Roman" w:hAnsi="Times New Roman" w:cs="Times New Roman"/>
                <w:b/>
                <w:bCs/>
                <w:sz w:val="24"/>
                <w:szCs w:val="24"/>
              </w:rPr>
              <w:t xml:space="preserve"> </w:t>
            </w:r>
            <w:r w:rsidR="00F44E7B" w:rsidRPr="00E10FDB">
              <w:rPr>
                <w:rFonts w:ascii="Times New Roman" w:hAnsi="Times New Roman" w:cs="Times New Roman"/>
                <w:sz w:val="24"/>
                <w:szCs w:val="24"/>
              </w:rPr>
              <w:t xml:space="preserve">Darbo paieškos, verslo idėjos vystymo pagalbos teikimas darbingiems neaktyviems asmenims, pasitelkiant </w:t>
            </w:r>
            <w:proofErr w:type="spellStart"/>
            <w:r w:rsidR="00F44E7B" w:rsidRPr="00E10FDB">
              <w:rPr>
                <w:rFonts w:ascii="Times New Roman" w:hAnsi="Times New Roman" w:cs="Times New Roman"/>
                <w:sz w:val="24"/>
                <w:szCs w:val="24"/>
              </w:rPr>
              <w:t>savipagalbos</w:t>
            </w:r>
            <w:proofErr w:type="spellEnd"/>
            <w:r w:rsidR="00F44E7B" w:rsidRPr="00E10FDB">
              <w:rPr>
                <w:rFonts w:ascii="Times New Roman" w:hAnsi="Times New Roman" w:cs="Times New Roman"/>
                <w:sz w:val="24"/>
                <w:szCs w:val="24"/>
              </w:rPr>
              <w:t xml:space="preserve">/ problemų sprendimo grupes ir socialinių inovacijų kūrimo ir pagalbos paslaugas. </w:t>
            </w:r>
          </w:p>
          <w:p w14:paraId="25A1D22A" w14:textId="719EE09B" w:rsidR="00D37287" w:rsidRPr="00E10FDB" w:rsidRDefault="00D37287" w:rsidP="00F44E7B">
            <w:pPr>
              <w:jc w:val="both"/>
              <w:rPr>
                <w:rFonts w:ascii="Times New Roman" w:eastAsia="Times New Roman" w:hAnsi="Times New Roman" w:cs="Times New Roman"/>
                <w:sz w:val="24"/>
                <w:szCs w:val="24"/>
                <w:lang w:eastAsia="lt-LT"/>
              </w:rPr>
            </w:pPr>
          </w:p>
        </w:tc>
      </w:tr>
      <w:tr w:rsidR="00E10FDB" w:rsidRPr="00E10FDB" w14:paraId="100EB0C8" w14:textId="77777777" w:rsidTr="00681ECD">
        <w:tc>
          <w:tcPr>
            <w:tcW w:w="1999" w:type="dxa"/>
          </w:tcPr>
          <w:p w14:paraId="5C72147B" w14:textId="27B62751" w:rsidR="00672229" w:rsidRPr="00E10FDB" w:rsidRDefault="00DB5DD1" w:rsidP="00672229">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58610,68</w:t>
            </w:r>
          </w:p>
        </w:tc>
        <w:tc>
          <w:tcPr>
            <w:tcW w:w="1999" w:type="dxa"/>
          </w:tcPr>
          <w:p w14:paraId="1F889405" w14:textId="2CFEBE8F" w:rsidR="00672229" w:rsidRPr="00E10FDB" w:rsidRDefault="00DB5DD1" w:rsidP="00672229">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4752,22</w:t>
            </w:r>
          </w:p>
        </w:tc>
        <w:tc>
          <w:tcPr>
            <w:tcW w:w="1999" w:type="dxa"/>
          </w:tcPr>
          <w:p w14:paraId="55A3356B" w14:textId="1643FA10" w:rsidR="00672229" w:rsidRPr="00E10FDB" w:rsidRDefault="00C45AC5" w:rsidP="00672229">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0</w:t>
            </w:r>
          </w:p>
        </w:tc>
        <w:tc>
          <w:tcPr>
            <w:tcW w:w="1999" w:type="dxa"/>
          </w:tcPr>
          <w:p w14:paraId="71452D26" w14:textId="7D7A9987" w:rsidR="00672229" w:rsidRPr="00E10FDB" w:rsidRDefault="00C45AC5" w:rsidP="00672229">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w:t>
            </w:r>
          </w:p>
        </w:tc>
        <w:tc>
          <w:tcPr>
            <w:tcW w:w="1999" w:type="dxa"/>
          </w:tcPr>
          <w:p w14:paraId="05E1FE7F" w14:textId="61C02BC9" w:rsidR="00672229" w:rsidRPr="00E10FDB" w:rsidRDefault="00BE6811" w:rsidP="00672229">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57711,48</w:t>
            </w:r>
          </w:p>
        </w:tc>
        <w:tc>
          <w:tcPr>
            <w:tcW w:w="1999" w:type="dxa"/>
          </w:tcPr>
          <w:p w14:paraId="49ED12FF" w14:textId="7E07FA3A" w:rsidR="00672229" w:rsidRPr="00E10FDB" w:rsidRDefault="00BE6811" w:rsidP="00672229">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4874,16</w:t>
            </w:r>
          </w:p>
        </w:tc>
        <w:tc>
          <w:tcPr>
            <w:tcW w:w="1999" w:type="dxa"/>
          </w:tcPr>
          <w:p w14:paraId="26FE97B5" w14:textId="7685FD29" w:rsidR="00672229" w:rsidRPr="00E10FDB" w:rsidRDefault="00F43B77" w:rsidP="00672229">
            <w:pPr>
              <w:jc w:val="both"/>
              <w:rPr>
                <w:rFonts w:ascii="Times New Roman" w:eastAsia="Times New Roman" w:hAnsi="Times New Roman" w:cs="Times New Roman"/>
                <w:sz w:val="24"/>
                <w:szCs w:val="24"/>
                <w:lang w:eastAsia="lt-LT"/>
              </w:rPr>
            </w:pPr>
            <w:r w:rsidRPr="00F43B77">
              <w:rPr>
                <w:rFonts w:ascii="Times New Roman" w:eastAsia="Times New Roman" w:hAnsi="Times New Roman" w:cs="Times New Roman"/>
                <w:sz w:val="24"/>
                <w:szCs w:val="24"/>
                <w:lang w:eastAsia="lt-LT"/>
              </w:rPr>
              <w:t>28401,98</w:t>
            </w:r>
          </w:p>
        </w:tc>
      </w:tr>
      <w:tr w:rsidR="00E10FDB" w:rsidRPr="00E10FDB" w14:paraId="3A075D97" w14:textId="77777777" w:rsidTr="00774377">
        <w:tc>
          <w:tcPr>
            <w:tcW w:w="13993" w:type="dxa"/>
            <w:gridSpan w:val="7"/>
          </w:tcPr>
          <w:p w14:paraId="666A94D0" w14:textId="1AFA45BB" w:rsidR="001C752A" w:rsidRPr="00E10FDB" w:rsidRDefault="001C752A" w:rsidP="001C752A">
            <w:pPr>
              <w:jc w:val="both"/>
              <w:rPr>
                <w:rFonts w:ascii="Times New Roman" w:hAnsi="Times New Roman" w:cs="Times New Roman"/>
                <w:bCs/>
                <w:sz w:val="24"/>
                <w:szCs w:val="24"/>
              </w:rPr>
            </w:pPr>
            <w:r w:rsidRPr="00E10FDB">
              <w:rPr>
                <w:rFonts w:ascii="Times New Roman" w:hAnsi="Times New Roman" w:cs="Times New Roman"/>
                <w:b/>
                <w:bCs/>
                <w:sz w:val="24"/>
                <w:szCs w:val="24"/>
              </w:rPr>
              <w:t xml:space="preserve">Informacija apie </w:t>
            </w:r>
            <w:r w:rsidR="00F44E7B" w:rsidRPr="00E10FDB">
              <w:rPr>
                <w:rFonts w:ascii="Times New Roman" w:hAnsi="Times New Roman" w:cs="Times New Roman"/>
                <w:b/>
                <w:bCs/>
                <w:sz w:val="24"/>
                <w:szCs w:val="24"/>
              </w:rPr>
              <w:t>1</w:t>
            </w:r>
            <w:r w:rsidRPr="00E10FDB">
              <w:rPr>
                <w:rFonts w:ascii="Times New Roman" w:hAnsi="Times New Roman" w:cs="Times New Roman"/>
                <w:b/>
                <w:bCs/>
                <w:sz w:val="24"/>
                <w:szCs w:val="24"/>
              </w:rPr>
              <w:t>.</w:t>
            </w:r>
            <w:r w:rsidR="00F44E7B" w:rsidRPr="00E10FDB">
              <w:rPr>
                <w:rFonts w:ascii="Times New Roman" w:hAnsi="Times New Roman" w:cs="Times New Roman"/>
                <w:b/>
                <w:bCs/>
                <w:sz w:val="24"/>
                <w:szCs w:val="24"/>
              </w:rPr>
              <w:t>3</w:t>
            </w:r>
            <w:r w:rsidRPr="00E10FDB">
              <w:rPr>
                <w:rFonts w:ascii="Times New Roman" w:hAnsi="Times New Roman" w:cs="Times New Roman"/>
                <w:b/>
                <w:bCs/>
                <w:sz w:val="24"/>
                <w:szCs w:val="24"/>
              </w:rPr>
              <w:t>.1. veiksmo įgyvendinimą:</w:t>
            </w:r>
          </w:p>
          <w:p w14:paraId="26AF9C2E" w14:textId="510B7099" w:rsidR="001C752A" w:rsidRPr="00E10FDB" w:rsidRDefault="00EC58B8" w:rsidP="001C752A">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lastRenderedPageBreak/>
              <w:t>Pasirašyta sutarčių už 100 proc. veiklos lėšų. Sėkmingai įgyvendi</w:t>
            </w:r>
            <w:r w:rsidR="00C45AC5" w:rsidRPr="00E10FDB">
              <w:rPr>
                <w:rFonts w:ascii="Times New Roman" w:eastAsia="Times New Roman" w:hAnsi="Times New Roman" w:cs="Times New Roman"/>
                <w:sz w:val="24"/>
                <w:szCs w:val="24"/>
                <w:lang w:eastAsia="lt-LT"/>
              </w:rPr>
              <w:t>ntas vienas projektas. Su antruoju nutraukta sutartis.</w:t>
            </w:r>
          </w:p>
        </w:tc>
      </w:tr>
      <w:tr w:rsidR="00E10FDB" w:rsidRPr="00E10FDB" w14:paraId="7A8ECC48" w14:textId="77777777" w:rsidTr="00774377">
        <w:tc>
          <w:tcPr>
            <w:tcW w:w="13993" w:type="dxa"/>
            <w:gridSpan w:val="7"/>
          </w:tcPr>
          <w:p w14:paraId="354A32E2" w14:textId="4F5CE158" w:rsidR="00CC6211" w:rsidRPr="00E10FDB" w:rsidRDefault="00F44E7B" w:rsidP="00F44E7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lastRenderedPageBreak/>
              <w:t>1</w:t>
            </w:r>
            <w:r w:rsidR="00CC6211" w:rsidRPr="00E10FDB">
              <w:rPr>
                <w:rFonts w:ascii="Times New Roman" w:hAnsi="Times New Roman" w:cs="Times New Roman"/>
                <w:b/>
                <w:bCs/>
                <w:sz w:val="24"/>
                <w:szCs w:val="24"/>
              </w:rPr>
              <w:t>.</w:t>
            </w:r>
            <w:r w:rsidRPr="00E10FDB">
              <w:rPr>
                <w:rFonts w:ascii="Times New Roman" w:hAnsi="Times New Roman" w:cs="Times New Roman"/>
                <w:b/>
                <w:bCs/>
                <w:sz w:val="24"/>
                <w:szCs w:val="24"/>
              </w:rPr>
              <w:t>3</w:t>
            </w:r>
            <w:r w:rsidR="00CC6211" w:rsidRPr="00E10FDB">
              <w:rPr>
                <w:rFonts w:ascii="Times New Roman" w:hAnsi="Times New Roman" w:cs="Times New Roman"/>
                <w:b/>
                <w:bCs/>
                <w:sz w:val="24"/>
                <w:szCs w:val="24"/>
              </w:rPr>
              <w:t xml:space="preserve">.2. Veiksmas: </w:t>
            </w:r>
            <w:r w:rsidRPr="00E10FDB">
              <w:rPr>
                <w:rFonts w:ascii="Times New Roman" w:hAnsi="Times New Roman" w:cs="Times New Roman"/>
                <w:sz w:val="24"/>
                <w:szCs w:val="24"/>
              </w:rPr>
              <w:t>Paramos socialinio verslo kūrimuisi teikimas darbingiems neaktyviems gyventojams</w:t>
            </w:r>
            <w:r w:rsidRPr="00E10FDB">
              <w:rPr>
                <w:rFonts w:ascii="Times New Roman" w:hAnsi="Times New Roman" w:cs="Times New Roman"/>
                <w:b/>
                <w:bCs/>
                <w:sz w:val="24"/>
                <w:szCs w:val="24"/>
              </w:rPr>
              <w:t xml:space="preserve">. </w:t>
            </w:r>
          </w:p>
        </w:tc>
      </w:tr>
      <w:tr w:rsidR="00E10FDB" w:rsidRPr="00E10FDB" w14:paraId="352AA08F" w14:textId="77777777" w:rsidTr="00681ECD">
        <w:tc>
          <w:tcPr>
            <w:tcW w:w="1999" w:type="dxa"/>
          </w:tcPr>
          <w:p w14:paraId="7A30CF17" w14:textId="618A5461" w:rsidR="00CC6211" w:rsidRPr="00E10FDB" w:rsidRDefault="00DB5DD1" w:rsidP="00CC6211">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62118</w:t>
            </w:r>
          </w:p>
        </w:tc>
        <w:tc>
          <w:tcPr>
            <w:tcW w:w="1999" w:type="dxa"/>
          </w:tcPr>
          <w:p w14:paraId="3D85A2DC" w14:textId="3DF60DA4" w:rsidR="00CC6211" w:rsidRPr="00E10FDB" w:rsidRDefault="00DB5DD1" w:rsidP="00CC6211">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5036,59</w:t>
            </w:r>
          </w:p>
        </w:tc>
        <w:tc>
          <w:tcPr>
            <w:tcW w:w="1999" w:type="dxa"/>
          </w:tcPr>
          <w:p w14:paraId="4AC5B55A" w14:textId="58497A4B" w:rsidR="00CC6211" w:rsidRPr="00E10FDB" w:rsidRDefault="004C0479" w:rsidP="00CC6211">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1DCB18F6" w14:textId="2010DF3B" w:rsidR="00CC6211" w:rsidRPr="00E10FDB" w:rsidRDefault="004C0479" w:rsidP="00CC6211">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138951FD" w14:textId="0B1F5056" w:rsidR="00CC6211" w:rsidRPr="00E10FDB" w:rsidRDefault="00BE6811" w:rsidP="00CC6211">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62118,00</w:t>
            </w:r>
          </w:p>
        </w:tc>
        <w:tc>
          <w:tcPr>
            <w:tcW w:w="1999" w:type="dxa"/>
          </w:tcPr>
          <w:p w14:paraId="161B085E" w14:textId="3D9EF0F6" w:rsidR="00CC6211" w:rsidRPr="00E10FDB" w:rsidRDefault="00BE6811" w:rsidP="00CC6211">
            <w:pPr>
              <w:jc w:val="both"/>
              <w:rPr>
                <w:rFonts w:ascii="Times New Roman" w:eastAsia="Times New Roman" w:hAnsi="Times New Roman" w:cs="Times New Roman"/>
                <w:sz w:val="24"/>
                <w:szCs w:val="24"/>
                <w:lang w:val="en-US" w:eastAsia="lt-LT"/>
              </w:rPr>
            </w:pPr>
            <w:r w:rsidRPr="00E10FDB">
              <w:rPr>
                <w:rFonts w:ascii="Times New Roman" w:eastAsia="Times New Roman" w:hAnsi="Times New Roman" w:cs="Times New Roman"/>
                <w:sz w:val="24"/>
                <w:szCs w:val="24"/>
                <w:lang w:val="en-US" w:eastAsia="lt-LT"/>
              </w:rPr>
              <w:t>11914,15</w:t>
            </w:r>
          </w:p>
        </w:tc>
        <w:tc>
          <w:tcPr>
            <w:tcW w:w="1999" w:type="dxa"/>
          </w:tcPr>
          <w:p w14:paraId="261CAD21" w14:textId="28CCB4CE" w:rsidR="00CC6211" w:rsidRPr="00E10FDB" w:rsidRDefault="008A1924" w:rsidP="00CC621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61971,1</w:t>
            </w:r>
          </w:p>
        </w:tc>
      </w:tr>
      <w:tr w:rsidR="00E10FDB" w:rsidRPr="00E10FDB" w14:paraId="6DB43447" w14:textId="77777777" w:rsidTr="00774377">
        <w:tc>
          <w:tcPr>
            <w:tcW w:w="13993" w:type="dxa"/>
            <w:gridSpan w:val="7"/>
          </w:tcPr>
          <w:p w14:paraId="2B3D6764" w14:textId="3831BAAB" w:rsidR="00CC6211" w:rsidRPr="00E10FDB" w:rsidRDefault="00CC6211" w:rsidP="0010184C">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 xml:space="preserve">Informacija apie </w:t>
            </w:r>
            <w:r w:rsidR="00F44E7B" w:rsidRPr="00E10FDB">
              <w:rPr>
                <w:rFonts w:ascii="Times New Roman" w:hAnsi="Times New Roman" w:cs="Times New Roman"/>
                <w:b/>
                <w:bCs/>
                <w:sz w:val="24"/>
                <w:szCs w:val="24"/>
              </w:rPr>
              <w:t>1</w:t>
            </w:r>
            <w:r w:rsidRPr="00E10FDB">
              <w:rPr>
                <w:rFonts w:ascii="Times New Roman" w:hAnsi="Times New Roman" w:cs="Times New Roman"/>
                <w:b/>
                <w:bCs/>
                <w:sz w:val="24"/>
                <w:szCs w:val="24"/>
              </w:rPr>
              <w:t>.</w:t>
            </w:r>
            <w:r w:rsidR="00F44E7B" w:rsidRPr="00E10FDB">
              <w:rPr>
                <w:rFonts w:ascii="Times New Roman" w:hAnsi="Times New Roman" w:cs="Times New Roman"/>
                <w:b/>
                <w:bCs/>
                <w:sz w:val="24"/>
                <w:szCs w:val="24"/>
              </w:rPr>
              <w:t>3</w:t>
            </w:r>
            <w:r w:rsidRPr="00E10FDB">
              <w:rPr>
                <w:rFonts w:ascii="Times New Roman" w:hAnsi="Times New Roman" w:cs="Times New Roman"/>
                <w:b/>
                <w:bCs/>
                <w:sz w:val="24"/>
                <w:szCs w:val="24"/>
              </w:rPr>
              <w:t>.2. veiksmo įgyvendinimą:</w:t>
            </w:r>
            <w:r w:rsidR="00C260E5" w:rsidRPr="00E10FDB">
              <w:t xml:space="preserve"> </w:t>
            </w:r>
            <w:r w:rsidR="00EC58B8" w:rsidRPr="00E10FDB">
              <w:t>Pasirašyta sutarčių už 100 proc. veiklos lėšų. Sėkmingai įgyvendinam</w:t>
            </w:r>
            <w:r w:rsidR="0010184C" w:rsidRPr="00E10FDB">
              <w:t>as vienas</w:t>
            </w:r>
            <w:r w:rsidR="00EC58B8" w:rsidRPr="00E10FDB">
              <w:t xml:space="preserve"> projekta</w:t>
            </w:r>
            <w:r w:rsidR="0010184C" w:rsidRPr="00E10FDB">
              <w:t>s</w:t>
            </w:r>
            <w:r w:rsidR="00EC58B8" w:rsidRPr="00E10FDB">
              <w:t>.</w:t>
            </w:r>
            <w:r w:rsidR="0010184C" w:rsidRPr="00E10FDB">
              <w:t xml:space="preserve"> Vienas projektas baigtas.</w:t>
            </w:r>
          </w:p>
        </w:tc>
      </w:tr>
      <w:tr w:rsidR="00E10FDB" w:rsidRPr="00E10FDB" w14:paraId="7AA959D9" w14:textId="77777777" w:rsidTr="00774377">
        <w:tc>
          <w:tcPr>
            <w:tcW w:w="13993" w:type="dxa"/>
            <w:gridSpan w:val="7"/>
          </w:tcPr>
          <w:p w14:paraId="5491DBC8" w14:textId="20615D14" w:rsidR="00F44E7B" w:rsidRPr="00E10FDB" w:rsidRDefault="00F44E7B" w:rsidP="00CC6211">
            <w:pPr>
              <w:jc w:val="both"/>
              <w:rPr>
                <w:rFonts w:ascii="Times New Roman" w:hAnsi="Times New Roman" w:cs="Times New Roman"/>
                <w:b/>
                <w:bCs/>
                <w:sz w:val="24"/>
                <w:szCs w:val="24"/>
              </w:rPr>
            </w:pPr>
          </w:p>
        </w:tc>
      </w:tr>
      <w:tr w:rsidR="00E10FDB" w:rsidRPr="00E10FDB" w14:paraId="77384FE8" w14:textId="77777777" w:rsidTr="00583BAB">
        <w:tc>
          <w:tcPr>
            <w:tcW w:w="13993" w:type="dxa"/>
            <w:gridSpan w:val="7"/>
          </w:tcPr>
          <w:p w14:paraId="2BF1D2FF" w14:textId="2EB7E2F5" w:rsidR="00F44E7B" w:rsidRPr="00E10FDB" w:rsidRDefault="00F44E7B" w:rsidP="00F44E7B">
            <w:pPr>
              <w:jc w:val="both"/>
              <w:rPr>
                <w:rFonts w:ascii="Times New Roman" w:hAnsi="Times New Roman" w:cs="Times New Roman"/>
                <w:b/>
                <w:bCs/>
                <w:sz w:val="24"/>
                <w:szCs w:val="24"/>
              </w:rPr>
            </w:pPr>
            <w:r w:rsidRPr="00E10FDB">
              <w:rPr>
                <w:rFonts w:ascii="Times New Roman" w:hAnsi="Times New Roman" w:cs="Times New Roman"/>
                <w:b/>
                <w:bCs/>
                <w:sz w:val="24"/>
                <w:szCs w:val="24"/>
              </w:rPr>
              <w:t>1.3.3. Veiksmas: Verslo pradžiai reikalingos įrangos laikinas suteikimas</w:t>
            </w:r>
          </w:p>
        </w:tc>
      </w:tr>
      <w:tr w:rsidR="00E10FDB" w:rsidRPr="00E10FDB" w14:paraId="3F26C9D0" w14:textId="77777777" w:rsidTr="00583BAB">
        <w:tc>
          <w:tcPr>
            <w:tcW w:w="1999" w:type="dxa"/>
          </w:tcPr>
          <w:p w14:paraId="465E7E3A" w14:textId="122E5C60" w:rsidR="00F44E7B" w:rsidRPr="00E10FDB" w:rsidRDefault="00500A4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39900</w:t>
            </w:r>
          </w:p>
        </w:tc>
        <w:tc>
          <w:tcPr>
            <w:tcW w:w="1999" w:type="dxa"/>
          </w:tcPr>
          <w:p w14:paraId="321D5628" w14:textId="2D264674" w:rsidR="00F44E7B" w:rsidRPr="00E10FDB" w:rsidRDefault="00500A4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3235,14</w:t>
            </w:r>
          </w:p>
        </w:tc>
        <w:tc>
          <w:tcPr>
            <w:tcW w:w="1999" w:type="dxa"/>
          </w:tcPr>
          <w:p w14:paraId="2A7F0344" w14:textId="179E359D" w:rsidR="00F44E7B" w:rsidRPr="00E10FDB" w:rsidRDefault="00ED725A"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0</w:t>
            </w:r>
          </w:p>
        </w:tc>
        <w:tc>
          <w:tcPr>
            <w:tcW w:w="1999" w:type="dxa"/>
          </w:tcPr>
          <w:p w14:paraId="65AD0D29" w14:textId="3CD8D7DE" w:rsidR="00F44E7B" w:rsidRPr="00E10FDB" w:rsidRDefault="00ED725A"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w:t>
            </w:r>
          </w:p>
        </w:tc>
        <w:tc>
          <w:tcPr>
            <w:tcW w:w="1999" w:type="dxa"/>
          </w:tcPr>
          <w:p w14:paraId="3ADEC658" w14:textId="269C7D2E" w:rsidR="00F44E7B" w:rsidRPr="00E10FDB" w:rsidRDefault="00400C8F"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39900,00</w:t>
            </w:r>
          </w:p>
        </w:tc>
        <w:tc>
          <w:tcPr>
            <w:tcW w:w="1999" w:type="dxa"/>
          </w:tcPr>
          <w:p w14:paraId="0F6BFFC1" w14:textId="3AF78FE6" w:rsidR="00F44E7B" w:rsidRPr="00E10FDB" w:rsidRDefault="00400C8F"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12341,00</w:t>
            </w:r>
          </w:p>
        </w:tc>
        <w:tc>
          <w:tcPr>
            <w:tcW w:w="1999" w:type="dxa"/>
          </w:tcPr>
          <w:p w14:paraId="3D3F442A" w14:textId="527F2107" w:rsidR="00F44E7B" w:rsidRPr="00E10FDB" w:rsidRDefault="00F43B77" w:rsidP="00583BAB">
            <w:pPr>
              <w:jc w:val="both"/>
              <w:rPr>
                <w:rFonts w:ascii="Times New Roman" w:eastAsia="Times New Roman" w:hAnsi="Times New Roman" w:cs="Times New Roman"/>
                <w:sz w:val="24"/>
                <w:szCs w:val="24"/>
                <w:lang w:eastAsia="lt-LT"/>
              </w:rPr>
            </w:pPr>
            <w:r w:rsidRPr="00F43B77">
              <w:rPr>
                <w:rFonts w:ascii="Times New Roman" w:eastAsia="Times New Roman" w:hAnsi="Times New Roman" w:cs="Times New Roman"/>
                <w:sz w:val="24"/>
                <w:szCs w:val="24"/>
                <w:lang w:eastAsia="lt-LT"/>
              </w:rPr>
              <w:t>36660,66</w:t>
            </w:r>
          </w:p>
        </w:tc>
      </w:tr>
      <w:tr w:rsidR="00E10FDB" w:rsidRPr="00E10FDB" w14:paraId="665617B9" w14:textId="77777777" w:rsidTr="00583BAB">
        <w:tc>
          <w:tcPr>
            <w:tcW w:w="13993" w:type="dxa"/>
            <w:gridSpan w:val="7"/>
          </w:tcPr>
          <w:p w14:paraId="4E190023" w14:textId="6B5D2110" w:rsidR="00F44E7B" w:rsidRPr="00E10FDB" w:rsidRDefault="00F44E7B" w:rsidP="00583BAB">
            <w:pPr>
              <w:jc w:val="both"/>
              <w:rPr>
                <w:rFonts w:ascii="Times New Roman" w:hAnsi="Times New Roman" w:cs="Times New Roman"/>
                <w:sz w:val="24"/>
                <w:szCs w:val="24"/>
              </w:rPr>
            </w:pPr>
            <w:r w:rsidRPr="00E10FDB">
              <w:rPr>
                <w:rFonts w:ascii="Times New Roman" w:hAnsi="Times New Roman" w:cs="Times New Roman"/>
                <w:b/>
                <w:bCs/>
                <w:sz w:val="24"/>
                <w:szCs w:val="24"/>
              </w:rPr>
              <w:t>Informacija apie 1.3.3. veiksmo įgyvendinimą</w:t>
            </w:r>
            <w:r w:rsidRPr="00E10FDB">
              <w:rPr>
                <w:rFonts w:ascii="Times New Roman" w:hAnsi="Times New Roman" w:cs="Times New Roman"/>
                <w:sz w:val="24"/>
                <w:szCs w:val="24"/>
              </w:rPr>
              <w:t>:</w:t>
            </w:r>
            <w:r w:rsidR="00500A49" w:rsidRPr="00E10FDB">
              <w:rPr>
                <w:rFonts w:ascii="Times New Roman" w:hAnsi="Times New Roman" w:cs="Times New Roman"/>
                <w:sz w:val="24"/>
                <w:szCs w:val="24"/>
              </w:rPr>
              <w:t xml:space="preserve"> pasirašyta viena sutartis ir </w:t>
            </w:r>
            <w:r w:rsidR="0010184C" w:rsidRPr="00E10FDB">
              <w:rPr>
                <w:rFonts w:ascii="Times New Roman" w:hAnsi="Times New Roman" w:cs="Times New Roman"/>
                <w:sz w:val="24"/>
                <w:szCs w:val="24"/>
              </w:rPr>
              <w:t xml:space="preserve">sėkmingai </w:t>
            </w:r>
            <w:r w:rsidR="00500A49" w:rsidRPr="00E10FDB">
              <w:rPr>
                <w:rFonts w:ascii="Times New Roman" w:hAnsi="Times New Roman" w:cs="Times New Roman"/>
                <w:sz w:val="24"/>
                <w:szCs w:val="24"/>
              </w:rPr>
              <w:t>įgyvendin</w:t>
            </w:r>
            <w:r w:rsidR="0010184C" w:rsidRPr="00E10FDB">
              <w:rPr>
                <w:rFonts w:ascii="Times New Roman" w:hAnsi="Times New Roman" w:cs="Times New Roman"/>
                <w:sz w:val="24"/>
                <w:szCs w:val="24"/>
              </w:rPr>
              <w:t>tas</w:t>
            </w:r>
            <w:r w:rsidR="00500A49" w:rsidRPr="00E10FDB">
              <w:rPr>
                <w:rFonts w:ascii="Times New Roman" w:hAnsi="Times New Roman" w:cs="Times New Roman"/>
                <w:sz w:val="24"/>
                <w:szCs w:val="24"/>
              </w:rPr>
              <w:t xml:space="preserve"> projektas.</w:t>
            </w:r>
            <w:r w:rsidR="00EC58B8" w:rsidRPr="00E10FDB">
              <w:rPr>
                <w:rFonts w:ascii="Times New Roman" w:hAnsi="Times New Roman" w:cs="Times New Roman"/>
                <w:sz w:val="24"/>
                <w:szCs w:val="24"/>
              </w:rPr>
              <w:t xml:space="preserve"> </w:t>
            </w:r>
          </w:p>
          <w:p w14:paraId="302714CF" w14:textId="77777777" w:rsidR="00F44E7B" w:rsidRPr="00E10FDB" w:rsidRDefault="00F44E7B" w:rsidP="00583BAB">
            <w:pPr>
              <w:jc w:val="both"/>
              <w:rPr>
                <w:rFonts w:ascii="Times New Roman" w:eastAsia="Times New Roman" w:hAnsi="Times New Roman" w:cs="Times New Roman"/>
                <w:sz w:val="24"/>
                <w:szCs w:val="24"/>
                <w:lang w:eastAsia="lt-LT"/>
              </w:rPr>
            </w:pPr>
          </w:p>
        </w:tc>
      </w:tr>
      <w:tr w:rsidR="00E10FDB" w:rsidRPr="00E10FDB" w14:paraId="1E2130E5" w14:textId="77777777" w:rsidTr="00583BAB">
        <w:tc>
          <w:tcPr>
            <w:tcW w:w="13993" w:type="dxa"/>
            <w:gridSpan w:val="7"/>
          </w:tcPr>
          <w:p w14:paraId="0EEC6667" w14:textId="37667B8F" w:rsidR="00F44E7B" w:rsidRPr="00E10FDB" w:rsidRDefault="00F44E7B" w:rsidP="00583BAB">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1.3.4. Veiksmas: Motyvacinių, informacinių, darbo paieškos mokymų ir renginių organizavimas bedarbiams ir darbingiems ekonomiškai neaktyviems gyventojams</w:t>
            </w:r>
          </w:p>
        </w:tc>
      </w:tr>
      <w:tr w:rsidR="00E10FDB" w:rsidRPr="00E10FDB" w14:paraId="6BD2B696" w14:textId="77777777" w:rsidTr="00583BAB">
        <w:tc>
          <w:tcPr>
            <w:tcW w:w="1999" w:type="dxa"/>
          </w:tcPr>
          <w:p w14:paraId="7A5D92DC" w14:textId="4D807B09" w:rsidR="00F44E7B" w:rsidRPr="00E10FDB" w:rsidRDefault="00500A4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75499,98</w:t>
            </w:r>
          </w:p>
        </w:tc>
        <w:tc>
          <w:tcPr>
            <w:tcW w:w="1999" w:type="dxa"/>
          </w:tcPr>
          <w:p w14:paraId="72D801AC" w14:textId="6549DA23" w:rsidR="00F44E7B" w:rsidRPr="00E10FDB" w:rsidRDefault="00500A49"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6121,62</w:t>
            </w:r>
          </w:p>
        </w:tc>
        <w:tc>
          <w:tcPr>
            <w:tcW w:w="1999" w:type="dxa"/>
          </w:tcPr>
          <w:p w14:paraId="63C51825" w14:textId="78303641" w:rsidR="00F44E7B" w:rsidRPr="00E10FDB" w:rsidRDefault="00ED725A"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0</w:t>
            </w:r>
          </w:p>
        </w:tc>
        <w:tc>
          <w:tcPr>
            <w:tcW w:w="1999" w:type="dxa"/>
          </w:tcPr>
          <w:p w14:paraId="1B3C3C9A" w14:textId="12823071" w:rsidR="00F44E7B" w:rsidRPr="00E10FDB" w:rsidRDefault="00ED725A" w:rsidP="00583BAB">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2</w:t>
            </w:r>
          </w:p>
        </w:tc>
        <w:tc>
          <w:tcPr>
            <w:tcW w:w="1999" w:type="dxa"/>
          </w:tcPr>
          <w:p w14:paraId="70EDAEC4" w14:textId="4FE5E5C4" w:rsidR="00F44E7B" w:rsidRPr="00E10FDB" w:rsidRDefault="00E327DA" w:rsidP="00583BAB">
            <w:pPr>
              <w:jc w:val="both"/>
              <w:rPr>
                <w:rFonts w:ascii="Times New Roman" w:eastAsia="Times New Roman" w:hAnsi="Times New Roman" w:cs="Times New Roman"/>
                <w:sz w:val="24"/>
                <w:szCs w:val="24"/>
                <w:lang w:val="en-US" w:eastAsia="lt-LT"/>
              </w:rPr>
            </w:pPr>
            <w:r w:rsidRPr="00E10FDB">
              <w:rPr>
                <w:rFonts w:ascii="Times New Roman" w:eastAsia="Times New Roman" w:hAnsi="Times New Roman" w:cs="Times New Roman"/>
                <w:sz w:val="24"/>
                <w:szCs w:val="24"/>
                <w:lang w:val="en-US" w:eastAsia="lt-LT"/>
              </w:rPr>
              <w:t>73048,58</w:t>
            </w:r>
          </w:p>
        </w:tc>
        <w:tc>
          <w:tcPr>
            <w:tcW w:w="1999" w:type="dxa"/>
          </w:tcPr>
          <w:p w14:paraId="695698B3" w14:textId="18CF5EA6" w:rsidR="00F44E7B" w:rsidRPr="00E10FDB" w:rsidRDefault="00E327DA" w:rsidP="00583BAB">
            <w:pPr>
              <w:jc w:val="both"/>
              <w:rPr>
                <w:rFonts w:ascii="Times New Roman" w:eastAsia="Times New Roman" w:hAnsi="Times New Roman" w:cs="Times New Roman"/>
                <w:sz w:val="24"/>
                <w:szCs w:val="24"/>
                <w:lang w:val="en-US" w:eastAsia="lt-LT"/>
              </w:rPr>
            </w:pPr>
            <w:r w:rsidRPr="00E10FDB">
              <w:rPr>
                <w:rFonts w:ascii="Times New Roman" w:eastAsia="Times New Roman" w:hAnsi="Times New Roman" w:cs="Times New Roman"/>
                <w:sz w:val="24"/>
                <w:szCs w:val="24"/>
                <w:lang w:val="en-US" w:eastAsia="lt-LT"/>
              </w:rPr>
              <w:t>7100,37</w:t>
            </w:r>
          </w:p>
        </w:tc>
        <w:tc>
          <w:tcPr>
            <w:tcW w:w="1999" w:type="dxa"/>
          </w:tcPr>
          <w:p w14:paraId="3A2D02D7" w14:textId="72608DC5" w:rsidR="00F44E7B" w:rsidRPr="00E10FDB" w:rsidRDefault="00F43B77" w:rsidP="00583BAB">
            <w:pPr>
              <w:jc w:val="both"/>
              <w:rPr>
                <w:rFonts w:ascii="Times New Roman" w:eastAsia="Times New Roman" w:hAnsi="Times New Roman" w:cs="Times New Roman"/>
                <w:sz w:val="24"/>
                <w:szCs w:val="24"/>
                <w:lang w:eastAsia="lt-LT"/>
              </w:rPr>
            </w:pPr>
            <w:r w:rsidRPr="00F43B77">
              <w:rPr>
                <w:rFonts w:ascii="Times New Roman" w:eastAsia="Times New Roman" w:hAnsi="Times New Roman" w:cs="Times New Roman"/>
                <w:sz w:val="24"/>
                <w:szCs w:val="24"/>
                <w:lang w:eastAsia="lt-LT"/>
              </w:rPr>
              <w:t>62055,46</w:t>
            </w:r>
          </w:p>
        </w:tc>
      </w:tr>
      <w:tr w:rsidR="00E10FDB" w:rsidRPr="00E10FDB" w14:paraId="6523DD68" w14:textId="77777777" w:rsidTr="00583BAB">
        <w:tc>
          <w:tcPr>
            <w:tcW w:w="13993" w:type="dxa"/>
            <w:gridSpan w:val="7"/>
          </w:tcPr>
          <w:p w14:paraId="3E12751E" w14:textId="2E629ED2" w:rsidR="00F44E7B" w:rsidRPr="00E10FDB" w:rsidRDefault="00F44E7B" w:rsidP="006A6B8F">
            <w:pPr>
              <w:jc w:val="both"/>
              <w:rPr>
                <w:rFonts w:ascii="Times New Roman" w:eastAsia="Times New Roman" w:hAnsi="Times New Roman" w:cs="Times New Roman"/>
                <w:sz w:val="24"/>
                <w:szCs w:val="24"/>
                <w:lang w:eastAsia="lt-LT"/>
              </w:rPr>
            </w:pPr>
            <w:r w:rsidRPr="00E10FDB">
              <w:rPr>
                <w:rFonts w:ascii="Times New Roman" w:hAnsi="Times New Roman" w:cs="Times New Roman"/>
                <w:b/>
                <w:bCs/>
                <w:sz w:val="24"/>
                <w:szCs w:val="24"/>
              </w:rPr>
              <w:t>Informacija apie 1.3.4. veiksmo įgyvendinimą:</w:t>
            </w:r>
            <w:r w:rsidR="00500A49" w:rsidRPr="00E10FDB">
              <w:rPr>
                <w:rFonts w:ascii="Times New Roman" w:hAnsi="Times New Roman" w:cs="Times New Roman"/>
                <w:b/>
                <w:bCs/>
                <w:sz w:val="24"/>
                <w:szCs w:val="24"/>
              </w:rPr>
              <w:t xml:space="preserve"> Įgyvendinam</w:t>
            </w:r>
            <w:r w:rsidR="00E327DA" w:rsidRPr="00E10FDB">
              <w:rPr>
                <w:rFonts w:ascii="Times New Roman" w:hAnsi="Times New Roman" w:cs="Times New Roman"/>
                <w:b/>
                <w:bCs/>
                <w:sz w:val="24"/>
                <w:szCs w:val="24"/>
              </w:rPr>
              <w:t>i du</w:t>
            </w:r>
            <w:r w:rsidR="00500A49" w:rsidRPr="00E10FDB">
              <w:rPr>
                <w:rFonts w:ascii="Times New Roman" w:hAnsi="Times New Roman" w:cs="Times New Roman"/>
                <w:b/>
                <w:bCs/>
                <w:sz w:val="24"/>
                <w:szCs w:val="24"/>
              </w:rPr>
              <w:t xml:space="preserve"> projekta</w:t>
            </w:r>
            <w:r w:rsidR="00E327DA" w:rsidRPr="00E10FDB">
              <w:rPr>
                <w:rFonts w:ascii="Times New Roman" w:hAnsi="Times New Roman" w:cs="Times New Roman"/>
                <w:b/>
                <w:bCs/>
                <w:sz w:val="24"/>
                <w:szCs w:val="24"/>
              </w:rPr>
              <w:t>i</w:t>
            </w:r>
            <w:r w:rsidR="00500A49" w:rsidRPr="00E10FDB">
              <w:rPr>
                <w:rFonts w:ascii="Times New Roman" w:hAnsi="Times New Roman" w:cs="Times New Roman"/>
                <w:b/>
                <w:bCs/>
                <w:sz w:val="24"/>
                <w:szCs w:val="24"/>
              </w:rPr>
              <w:t xml:space="preserve">. </w:t>
            </w:r>
            <w:r w:rsidR="006A6B8F" w:rsidRPr="00E10FDB">
              <w:rPr>
                <w:rFonts w:ascii="Times New Roman" w:hAnsi="Times New Roman" w:cs="Times New Roman"/>
                <w:sz w:val="24"/>
                <w:szCs w:val="24"/>
              </w:rPr>
              <w:t>Projekta</w:t>
            </w:r>
            <w:r w:rsidR="00E327DA" w:rsidRPr="00E10FDB">
              <w:rPr>
                <w:rFonts w:ascii="Times New Roman" w:hAnsi="Times New Roman" w:cs="Times New Roman"/>
                <w:sz w:val="24"/>
                <w:szCs w:val="24"/>
              </w:rPr>
              <w:t>i</w:t>
            </w:r>
            <w:r w:rsidR="006A6B8F" w:rsidRPr="00E10FDB">
              <w:rPr>
                <w:rFonts w:ascii="Times New Roman" w:hAnsi="Times New Roman" w:cs="Times New Roman"/>
                <w:sz w:val="24"/>
                <w:szCs w:val="24"/>
              </w:rPr>
              <w:t xml:space="preserve"> aktual</w:t>
            </w:r>
            <w:r w:rsidR="00E327DA" w:rsidRPr="00E10FDB">
              <w:rPr>
                <w:rFonts w:ascii="Times New Roman" w:hAnsi="Times New Roman" w:cs="Times New Roman"/>
                <w:sz w:val="24"/>
                <w:szCs w:val="24"/>
              </w:rPr>
              <w:t>ū</w:t>
            </w:r>
            <w:r w:rsidR="006A6B8F" w:rsidRPr="00E10FDB">
              <w:rPr>
                <w:rFonts w:ascii="Times New Roman" w:hAnsi="Times New Roman" w:cs="Times New Roman"/>
                <w:sz w:val="24"/>
                <w:szCs w:val="24"/>
              </w:rPr>
              <w:t xml:space="preserve">s ir </w:t>
            </w:r>
            <w:r w:rsidR="00EE325F" w:rsidRPr="00E10FDB">
              <w:rPr>
                <w:rFonts w:ascii="Times New Roman" w:hAnsi="Times New Roman" w:cs="Times New Roman"/>
                <w:sz w:val="24"/>
                <w:szCs w:val="24"/>
              </w:rPr>
              <w:t>sė</w:t>
            </w:r>
            <w:r w:rsidR="006A6B8F" w:rsidRPr="00E10FDB">
              <w:rPr>
                <w:rFonts w:ascii="Times New Roman" w:hAnsi="Times New Roman" w:cs="Times New Roman"/>
                <w:sz w:val="24"/>
                <w:szCs w:val="24"/>
              </w:rPr>
              <w:t>kming</w:t>
            </w:r>
            <w:r w:rsidR="00E327DA" w:rsidRPr="00E10FDB">
              <w:rPr>
                <w:rFonts w:ascii="Times New Roman" w:hAnsi="Times New Roman" w:cs="Times New Roman"/>
                <w:sz w:val="24"/>
                <w:szCs w:val="24"/>
              </w:rPr>
              <w:t>i</w:t>
            </w:r>
            <w:r w:rsidR="006A6B8F" w:rsidRPr="00E10FDB">
              <w:rPr>
                <w:rFonts w:ascii="Times New Roman" w:hAnsi="Times New Roman" w:cs="Times New Roman"/>
                <w:sz w:val="24"/>
                <w:szCs w:val="24"/>
              </w:rPr>
              <w:t>.</w:t>
            </w:r>
            <w:r w:rsidR="00E327DA" w:rsidRPr="00E10FDB">
              <w:rPr>
                <w:rFonts w:ascii="Times New Roman" w:hAnsi="Times New Roman" w:cs="Times New Roman"/>
                <w:sz w:val="24"/>
                <w:szCs w:val="24"/>
              </w:rPr>
              <w:t xml:space="preserve"> Pasirašytas planuotas sutarčių skaičius.</w:t>
            </w:r>
            <w:r w:rsidR="00ED725A" w:rsidRPr="00E10FDB">
              <w:rPr>
                <w:rFonts w:ascii="Times New Roman" w:hAnsi="Times New Roman" w:cs="Times New Roman"/>
                <w:sz w:val="24"/>
                <w:szCs w:val="24"/>
              </w:rPr>
              <w:t xml:space="preserve"> Abu projektai sėkmingai įgyvendinti.</w:t>
            </w:r>
          </w:p>
        </w:tc>
      </w:tr>
      <w:tr w:rsidR="00B527D3" w:rsidRPr="00E10FDB" w14:paraId="47FB58F4" w14:textId="77777777" w:rsidTr="00774377">
        <w:tc>
          <w:tcPr>
            <w:tcW w:w="13993" w:type="dxa"/>
            <w:gridSpan w:val="7"/>
          </w:tcPr>
          <w:p w14:paraId="1F4F8057" w14:textId="1D7E3974" w:rsidR="00B527D3" w:rsidRPr="00E10FDB" w:rsidRDefault="00B527D3" w:rsidP="00C23D56">
            <w:pPr>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14:paraId="6D4F6170" w14:textId="77777777" w:rsidR="0019513D" w:rsidRPr="00E10FDB" w:rsidRDefault="0019513D" w:rsidP="004748CF">
      <w:pPr>
        <w:shd w:val="clear" w:color="auto" w:fill="FFFFFF"/>
        <w:jc w:val="both"/>
        <w:rPr>
          <w:rFonts w:ascii="Times New Roman" w:hAnsi="Times New Roman" w:cs="Times New Roman"/>
          <w:b/>
          <w:bCs/>
          <w:sz w:val="24"/>
          <w:szCs w:val="24"/>
        </w:rPr>
      </w:pPr>
    </w:p>
    <w:p w14:paraId="3593297F" w14:textId="04E0B7D9" w:rsidR="00D63CFA" w:rsidRPr="00E10FDB" w:rsidRDefault="00D63CFA" w:rsidP="00D63CFA">
      <w:pPr>
        <w:pStyle w:val="ListParagraph"/>
        <w:shd w:val="clear" w:color="auto" w:fill="FFFFFF"/>
        <w:ind w:left="360"/>
        <w:jc w:val="both"/>
        <w:rPr>
          <w:rFonts w:ascii="Times New Roman" w:hAnsi="Times New Roman" w:cs="Times New Roman"/>
          <w:b/>
          <w:bCs/>
          <w:sz w:val="24"/>
          <w:szCs w:val="24"/>
        </w:rPr>
      </w:pPr>
      <w:r w:rsidRPr="00E10FDB">
        <w:rPr>
          <w:rFonts w:ascii="Times New Roman" w:hAnsi="Times New Roman" w:cs="Times New Roman"/>
          <w:b/>
          <w:bCs/>
          <w:sz w:val="24"/>
          <w:szCs w:val="24"/>
        </w:rPr>
        <w:t>1.2. Informacija apie strategijos veiksmų įgyvendinimo geruosius pavyzdžius:</w:t>
      </w:r>
    </w:p>
    <w:p w14:paraId="69ABB9A3" w14:textId="05E5D79C" w:rsidR="00D63CFA" w:rsidRPr="00E10FDB" w:rsidRDefault="00D63CFA" w:rsidP="00D63CFA">
      <w:pPr>
        <w:shd w:val="clear" w:color="auto" w:fill="FFFFFF"/>
        <w:jc w:val="both"/>
        <w:rPr>
          <w:rFonts w:ascii="Times New Roman" w:hAnsi="Times New Roman" w:cs="Times New Roman"/>
          <w:bCs/>
          <w:i/>
          <w:sz w:val="24"/>
          <w:szCs w:val="24"/>
        </w:rPr>
      </w:pPr>
      <w:r w:rsidRPr="00E10FDB">
        <w:rPr>
          <w:rFonts w:ascii="Times New Roman" w:hAnsi="Times New Roman" w:cs="Times New Roman"/>
          <w:bCs/>
          <w:i/>
          <w:sz w:val="24"/>
          <w:szCs w:val="24"/>
        </w:rPr>
        <w:t>(pateikite sėkmingai įgyvendintų ar įgyvendinamų vietos plėtros projekt</w:t>
      </w:r>
      <w:r w:rsidR="008C14E4" w:rsidRPr="00E10FDB">
        <w:rPr>
          <w:rFonts w:ascii="Times New Roman" w:hAnsi="Times New Roman" w:cs="Times New Roman"/>
          <w:bCs/>
          <w:i/>
          <w:sz w:val="24"/>
          <w:szCs w:val="24"/>
        </w:rPr>
        <w:t>ų</w:t>
      </w:r>
      <w:r w:rsidRPr="00E10FDB">
        <w:rPr>
          <w:rFonts w:ascii="Times New Roman" w:hAnsi="Times New Roman" w:cs="Times New Roman"/>
          <w:bCs/>
          <w:i/>
          <w:sz w:val="24"/>
          <w:szCs w:val="24"/>
        </w:rPr>
        <w:t xml:space="preserve"> gerųjų pavyzdžių, bent po vieną kiekvienam iš strategijos tikslų</w:t>
      </w:r>
      <w:r w:rsidR="008C14E4" w:rsidRPr="00E10FDB">
        <w:rPr>
          <w:rFonts w:ascii="Times New Roman" w:hAnsi="Times New Roman" w:cs="Times New Roman"/>
          <w:bCs/>
          <w:i/>
          <w:sz w:val="24"/>
          <w:szCs w:val="24"/>
        </w:rPr>
        <w:t>;</w:t>
      </w:r>
      <w:r w:rsidR="00E75B91" w:rsidRPr="00E10FDB">
        <w:rPr>
          <w:rFonts w:ascii="Times New Roman" w:hAnsi="Times New Roman" w:cs="Times New Roman"/>
          <w:bCs/>
          <w:i/>
          <w:sz w:val="24"/>
          <w:szCs w:val="24"/>
        </w:rPr>
        <w:t xml:space="preserve"> teik</w:t>
      </w:r>
      <w:r w:rsidR="008C14E4" w:rsidRPr="00E10FDB">
        <w:rPr>
          <w:rFonts w:ascii="Times New Roman" w:hAnsi="Times New Roman" w:cs="Times New Roman"/>
          <w:bCs/>
          <w:i/>
          <w:sz w:val="24"/>
          <w:szCs w:val="24"/>
        </w:rPr>
        <w:t xml:space="preserve">dami </w:t>
      </w:r>
      <w:r w:rsidR="00E75B91" w:rsidRPr="00E10FDB">
        <w:rPr>
          <w:rFonts w:ascii="Times New Roman" w:hAnsi="Times New Roman" w:cs="Times New Roman"/>
          <w:bCs/>
          <w:i/>
          <w:sz w:val="24"/>
          <w:szCs w:val="24"/>
        </w:rPr>
        <w:t xml:space="preserve"> metinę ataskaitą pavyzdži</w:t>
      </w:r>
      <w:r w:rsidR="008C14E4" w:rsidRPr="00E10FDB">
        <w:rPr>
          <w:rFonts w:ascii="Times New Roman" w:hAnsi="Times New Roman" w:cs="Times New Roman"/>
          <w:bCs/>
          <w:i/>
          <w:sz w:val="24"/>
          <w:szCs w:val="24"/>
        </w:rPr>
        <w:t>us</w:t>
      </w:r>
      <w:r w:rsidR="00E75B91" w:rsidRPr="00E10FDB">
        <w:rPr>
          <w:rFonts w:ascii="Times New Roman" w:hAnsi="Times New Roman" w:cs="Times New Roman"/>
          <w:bCs/>
          <w:i/>
          <w:sz w:val="24"/>
          <w:szCs w:val="24"/>
        </w:rPr>
        <w:t xml:space="preserve"> teiki</w:t>
      </w:r>
      <w:r w:rsidR="008C14E4" w:rsidRPr="00E10FDB">
        <w:rPr>
          <w:rFonts w:ascii="Times New Roman" w:hAnsi="Times New Roman" w:cs="Times New Roman"/>
          <w:bCs/>
          <w:i/>
          <w:sz w:val="24"/>
          <w:szCs w:val="24"/>
        </w:rPr>
        <w:t>te</w:t>
      </w:r>
      <w:r w:rsidR="00E75B91" w:rsidRPr="00E10FDB">
        <w:rPr>
          <w:rFonts w:ascii="Times New Roman" w:hAnsi="Times New Roman" w:cs="Times New Roman"/>
          <w:bCs/>
          <w:i/>
          <w:sz w:val="24"/>
          <w:szCs w:val="24"/>
        </w:rPr>
        <w:t xml:space="preserve"> iš tų metų</w:t>
      </w:r>
      <w:r w:rsidR="008C14E4" w:rsidRPr="00E10FDB">
        <w:rPr>
          <w:rFonts w:ascii="Times New Roman" w:hAnsi="Times New Roman" w:cs="Times New Roman"/>
          <w:bCs/>
          <w:i/>
          <w:sz w:val="24"/>
          <w:szCs w:val="24"/>
        </w:rPr>
        <w:t>,</w:t>
      </w:r>
      <w:r w:rsidR="00E75B91" w:rsidRPr="00E10FDB">
        <w:rPr>
          <w:rFonts w:ascii="Times New Roman" w:hAnsi="Times New Roman" w:cs="Times New Roman"/>
          <w:bCs/>
          <w:i/>
          <w:sz w:val="24"/>
          <w:szCs w:val="24"/>
        </w:rPr>
        <w:t xml:space="preserve"> už kuriuos atsiskaito</w:t>
      </w:r>
      <w:r w:rsidR="008C14E4" w:rsidRPr="00E10FDB">
        <w:rPr>
          <w:rFonts w:ascii="Times New Roman" w:hAnsi="Times New Roman" w:cs="Times New Roman"/>
          <w:bCs/>
          <w:i/>
          <w:sz w:val="24"/>
          <w:szCs w:val="24"/>
        </w:rPr>
        <w:t>te</w:t>
      </w:r>
      <w:r w:rsidR="00E75B91" w:rsidRPr="00E10FDB">
        <w:rPr>
          <w:rFonts w:ascii="Times New Roman" w:hAnsi="Times New Roman" w:cs="Times New Roman"/>
          <w:bCs/>
          <w:i/>
          <w:sz w:val="24"/>
          <w:szCs w:val="24"/>
        </w:rPr>
        <w:t>,</w:t>
      </w:r>
      <w:r w:rsidR="008C14E4" w:rsidRPr="00E10FDB">
        <w:rPr>
          <w:rFonts w:ascii="Times New Roman" w:hAnsi="Times New Roman" w:cs="Times New Roman"/>
          <w:bCs/>
          <w:i/>
          <w:sz w:val="24"/>
          <w:szCs w:val="24"/>
        </w:rPr>
        <w:t xml:space="preserve"> o </w:t>
      </w:r>
      <w:r w:rsidR="00E75B91" w:rsidRPr="00E10FDB">
        <w:rPr>
          <w:rFonts w:ascii="Times New Roman" w:hAnsi="Times New Roman" w:cs="Times New Roman"/>
          <w:bCs/>
          <w:i/>
          <w:sz w:val="24"/>
          <w:szCs w:val="24"/>
        </w:rPr>
        <w:t xml:space="preserve"> teik</w:t>
      </w:r>
      <w:r w:rsidR="008C14E4" w:rsidRPr="00E10FDB">
        <w:rPr>
          <w:rFonts w:ascii="Times New Roman" w:hAnsi="Times New Roman" w:cs="Times New Roman"/>
          <w:bCs/>
          <w:i/>
          <w:sz w:val="24"/>
          <w:szCs w:val="24"/>
        </w:rPr>
        <w:t xml:space="preserve">dami </w:t>
      </w:r>
      <w:r w:rsidR="00E75B91" w:rsidRPr="00E10FDB">
        <w:rPr>
          <w:rFonts w:ascii="Times New Roman" w:hAnsi="Times New Roman" w:cs="Times New Roman"/>
          <w:bCs/>
          <w:i/>
          <w:sz w:val="24"/>
          <w:szCs w:val="24"/>
        </w:rPr>
        <w:t xml:space="preserve">galutinę </w:t>
      </w:r>
      <w:r w:rsidR="008C14E4" w:rsidRPr="00E10FDB">
        <w:rPr>
          <w:rFonts w:ascii="Times New Roman" w:hAnsi="Times New Roman" w:cs="Times New Roman"/>
          <w:bCs/>
          <w:i/>
          <w:sz w:val="24"/>
          <w:szCs w:val="24"/>
        </w:rPr>
        <w:t xml:space="preserve">ataskaitą  - </w:t>
      </w:r>
      <w:r w:rsidR="00E75B91" w:rsidRPr="00E10FDB">
        <w:rPr>
          <w:rFonts w:ascii="Times New Roman" w:hAnsi="Times New Roman" w:cs="Times New Roman"/>
          <w:bCs/>
          <w:i/>
          <w:sz w:val="24"/>
          <w:szCs w:val="24"/>
        </w:rPr>
        <w:t>pavyzdži</w:t>
      </w:r>
      <w:r w:rsidR="008C14E4" w:rsidRPr="00E10FDB">
        <w:rPr>
          <w:rFonts w:ascii="Times New Roman" w:hAnsi="Times New Roman" w:cs="Times New Roman"/>
          <w:bCs/>
          <w:i/>
          <w:sz w:val="24"/>
          <w:szCs w:val="24"/>
        </w:rPr>
        <w:t>us</w:t>
      </w:r>
      <w:r w:rsidR="00E75B91" w:rsidRPr="00E10FDB">
        <w:rPr>
          <w:rFonts w:ascii="Times New Roman" w:hAnsi="Times New Roman" w:cs="Times New Roman"/>
          <w:bCs/>
          <w:i/>
          <w:sz w:val="24"/>
          <w:szCs w:val="24"/>
        </w:rPr>
        <w:t xml:space="preserve">  iš viso </w:t>
      </w:r>
      <w:r w:rsidR="008C14E4" w:rsidRPr="00E10FDB">
        <w:rPr>
          <w:rFonts w:ascii="Times New Roman" w:hAnsi="Times New Roman" w:cs="Times New Roman"/>
          <w:bCs/>
          <w:i/>
          <w:sz w:val="24"/>
          <w:szCs w:val="24"/>
        </w:rPr>
        <w:t>vietos plėtros strategijos įgyvendinimo laikotarpio</w:t>
      </w:r>
      <w:r w:rsidRPr="00E10FDB">
        <w:rPr>
          <w:rFonts w:ascii="Times New Roman" w:hAnsi="Times New Roman" w:cs="Times New Roman"/>
          <w:bCs/>
          <w:i/>
          <w:sz w:val="24"/>
          <w:szCs w:val="24"/>
        </w:rPr>
        <w:t>)</w:t>
      </w:r>
    </w:p>
    <w:p w14:paraId="7BFD8D82" w14:textId="188C5AEB" w:rsidR="00D63CFA" w:rsidRPr="00E10FDB" w:rsidRDefault="0062575F" w:rsidP="00D63CFA">
      <w:pPr>
        <w:shd w:val="clear" w:color="auto" w:fill="FFFFFF"/>
        <w:jc w:val="both"/>
        <w:rPr>
          <w:rFonts w:ascii="Times New Roman" w:hAnsi="Times New Roman" w:cs="Times New Roman"/>
          <w:b/>
          <w:i/>
          <w:sz w:val="24"/>
          <w:szCs w:val="24"/>
        </w:rPr>
      </w:pPr>
      <w:r w:rsidRPr="00E10FDB">
        <w:rPr>
          <w:rFonts w:ascii="Times New Roman" w:hAnsi="Times New Roman" w:cs="Times New Roman"/>
          <w:b/>
          <w:i/>
          <w:sz w:val="24"/>
          <w:szCs w:val="24"/>
        </w:rPr>
        <w:t>Strategijos veiksmo „Darbinių įgūdžių tobulinimas pameistrystės ir savanorystės būdais darbingiems ekonomiškai neaktyviems gyventojams“ sėkmingai įgyvendinto 2019 metais projekto informac</w:t>
      </w:r>
      <w:r w:rsidR="00583BAB" w:rsidRPr="00E10FDB">
        <w:rPr>
          <w:rFonts w:ascii="Times New Roman" w:hAnsi="Times New Roman" w:cs="Times New Roman"/>
          <w:b/>
          <w:i/>
          <w:sz w:val="24"/>
          <w:szCs w:val="24"/>
        </w:rPr>
        <w:t>ija:</w:t>
      </w:r>
    </w:p>
    <w:tbl>
      <w:tblPr>
        <w:tblStyle w:val="TableGrid"/>
        <w:tblW w:w="14029" w:type="dxa"/>
        <w:tblLook w:val="04A0" w:firstRow="1" w:lastRow="0" w:firstColumn="1" w:lastColumn="0" w:noHBand="0" w:noVBand="1"/>
      </w:tblPr>
      <w:tblGrid>
        <w:gridCol w:w="704"/>
        <w:gridCol w:w="3787"/>
        <w:gridCol w:w="2734"/>
        <w:gridCol w:w="1842"/>
        <w:gridCol w:w="4962"/>
      </w:tblGrid>
      <w:tr w:rsidR="00E10FDB" w:rsidRPr="00E10FDB" w14:paraId="642940F8" w14:textId="77777777" w:rsidTr="00774377">
        <w:tc>
          <w:tcPr>
            <w:tcW w:w="704" w:type="dxa"/>
          </w:tcPr>
          <w:p w14:paraId="492AB8A0" w14:textId="77777777" w:rsidR="00D63CFA" w:rsidRPr="00E10FDB" w:rsidRDefault="00D63CFA"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Eil. Nr.</w:t>
            </w:r>
          </w:p>
        </w:tc>
        <w:tc>
          <w:tcPr>
            <w:tcW w:w="3787" w:type="dxa"/>
          </w:tcPr>
          <w:p w14:paraId="06F9AA78" w14:textId="77777777" w:rsidR="00D63CFA" w:rsidRPr="00E10FDB" w:rsidRDefault="00D63CFA"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Vietos plėtros projekto pavadinimas</w:t>
            </w:r>
          </w:p>
        </w:tc>
        <w:tc>
          <w:tcPr>
            <w:tcW w:w="2734" w:type="dxa"/>
          </w:tcPr>
          <w:p w14:paraId="330D76FD" w14:textId="77777777" w:rsidR="00D63CFA" w:rsidRPr="00E10FDB" w:rsidRDefault="00D63CFA"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Vietos plėtros projekto vykdytojo pavadinimas</w:t>
            </w:r>
          </w:p>
        </w:tc>
        <w:tc>
          <w:tcPr>
            <w:tcW w:w="1842" w:type="dxa"/>
          </w:tcPr>
          <w:p w14:paraId="269AA6FF" w14:textId="77777777" w:rsidR="00D63CFA" w:rsidRPr="00E10FDB" w:rsidRDefault="00D63CFA"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Skirta paramos suma, Eur</w:t>
            </w:r>
          </w:p>
        </w:tc>
        <w:tc>
          <w:tcPr>
            <w:tcW w:w="4962" w:type="dxa"/>
          </w:tcPr>
          <w:p w14:paraId="16054B5F" w14:textId="77777777" w:rsidR="00D63CFA" w:rsidRPr="00E10FDB" w:rsidRDefault="00D63CFA"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Trumpas vietos plėtros projekto turinio aprašymas, nurodant projekto tikslus, tikslines grupes, pagrindines projekto veiklas, </w:t>
            </w:r>
            <w:r w:rsidRPr="00E10FDB">
              <w:rPr>
                <w:rFonts w:ascii="Times New Roman" w:hAnsi="Times New Roman" w:cs="Times New Roman"/>
                <w:b/>
                <w:bCs/>
                <w:sz w:val="24"/>
                <w:szCs w:val="24"/>
              </w:rPr>
              <w:lastRenderedPageBreak/>
              <w:t>pasiektus ir (ar) numatytus pasiekti rezultatus</w:t>
            </w:r>
          </w:p>
        </w:tc>
      </w:tr>
      <w:tr w:rsidR="00E10FDB" w:rsidRPr="00E10FDB" w14:paraId="52EB5405" w14:textId="77777777" w:rsidTr="00774377">
        <w:tc>
          <w:tcPr>
            <w:tcW w:w="704" w:type="dxa"/>
          </w:tcPr>
          <w:p w14:paraId="1DAE528C" w14:textId="45D02AC4" w:rsidR="00D63CFA" w:rsidRPr="00E10FDB" w:rsidRDefault="0062575F"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lastRenderedPageBreak/>
              <w:t>1.</w:t>
            </w:r>
          </w:p>
        </w:tc>
        <w:tc>
          <w:tcPr>
            <w:tcW w:w="3787" w:type="dxa"/>
          </w:tcPr>
          <w:p w14:paraId="43A18047" w14:textId="048AEF0E" w:rsidR="00D63CFA" w:rsidRPr="00E10FDB" w:rsidRDefault="0062575F"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Klinikinis teisinis mokymas</w:t>
            </w:r>
          </w:p>
        </w:tc>
        <w:tc>
          <w:tcPr>
            <w:tcW w:w="2734" w:type="dxa"/>
          </w:tcPr>
          <w:p w14:paraId="25C2FF35" w14:textId="508202FF" w:rsidR="00D63CFA" w:rsidRPr="00E10FDB" w:rsidRDefault="0062575F"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Viešoji įstaiga VILNIAUS UNIVERSITETO TEISĖS KLINIKA</w:t>
            </w:r>
          </w:p>
        </w:tc>
        <w:tc>
          <w:tcPr>
            <w:tcW w:w="1842" w:type="dxa"/>
          </w:tcPr>
          <w:p w14:paraId="44C55ECF" w14:textId="34BD6EAE" w:rsidR="00D63CFA" w:rsidRPr="00E10FDB" w:rsidRDefault="0062575F"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15000,00</w:t>
            </w:r>
          </w:p>
        </w:tc>
        <w:tc>
          <w:tcPr>
            <w:tcW w:w="4962" w:type="dxa"/>
          </w:tcPr>
          <w:p w14:paraId="62D2FAC5" w14:textId="5B479DE5" w:rsidR="00D63CFA" w:rsidRPr="00E10FDB" w:rsidRDefault="0062575F"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Projekto tikslas yra padidinti Vilniaus mieste aukštojo teisinio išsilavinimo siekiančių ir čia dirbti ketinančių asmenų padėtį darbo rinkoje per savanorystės praktinę veiklą suteikiant teisinio darbo rinkoje konkurencingų įgūdžių. Uždavinys Nr.1:Savanoriškos teisinės veiklos organizavimas . Veikla Nr.1:Teisinių užklausų srauto užtikrinimas ; Veikla Nr.2:Teisės profesionalų konsultacijos savanoriams.</w:t>
            </w:r>
          </w:p>
        </w:tc>
      </w:tr>
      <w:tr w:rsidR="00E10FDB" w:rsidRPr="00E10FDB" w14:paraId="63F6F68A" w14:textId="77777777" w:rsidTr="00774377">
        <w:tc>
          <w:tcPr>
            <w:tcW w:w="704" w:type="dxa"/>
          </w:tcPr>
          <w:p w14:paraId="290338B5" w14:textId="77777777" w:rsidR="00D63CFA" w:rsidRPr="00E10FDB" w:rsidRDefault="00D63CFA" w:rsidP="00774377">
            <w:pPr>
              <w:jc w:val="both"/>
              <w:rPr>
                <w:rFonts w:ascii="Times New Roman" w:hAnsi="Times New Roman" w:cs="Times New Roman"/>
                <w:b/>
                <w:bCs/>
                <w:sz w:val="24"/>
                <w:szCs w:val="24"/>
              </w:rPr>
            </w:pPr>
          </w:p>
        </w:tc>
        <w:tc>
          <w:tcPr>
            <w:tcW w:w="3787" w:type="dxa"/>
          </w:tcPr>
          <w:p w14:paraId="7BA33903" w14:textId="77777777" w:rsidR="00D63CFA" w:rsidRPr="00E10FDB" w:rsidRDefault="00D63CFA" w:rsidP="00774377">
            <w:pPr>
              <w:jc w:val="both"/>
              <w:rPr>
                <w:rFonts w:ascii="Times New Roman" w:hAnsi="Times New Roman" w:cs="Times New Roman"/>
                <w:b/>
                <w:bCs/>
                <w:sz w:val="24"/>
                <w:szCs w:val="24"/>
              </w:rPr>
            </w:pPr>
          </w:p>
        </w:tc>
        <w:tc>
          <w:tcPr>
            <w:tcW w:w="2734" w:type="dxa"/>
          </w:tcPr>
          <w:p w14:paraId="3FCF304F" w14:textId="77777777" w:rsidR="00D63CFA" w:rsidRPr="00E10FDB" w:rsidRDefault="00D63CFA" w:rsidP="00774377">
            <w:pPr>
              <w:jc w:val="both"/>
              <w:rPr>
                <w:rFonts w:ascii="Times New Roman" w:hAnsi="Times New Roman" w:cs="Times New Roman"/>
                <w:b/>
                <w:bCs/>
                <w:sz w:val="24"/>
                <w:szCs w:val="24"/>
              </w:rPr>
            </w:pPr>
          </w:p>
        </w:tc>
        <w:tc>
          <w:tcPr>
            <w:tcW w:w="1842" w:type="dxa"/>
          </w:tcPr>
          <w:p w14:paraId="0A7D293C" w14:textId="77777777" w:rsidR="00D63CFA" w:rsidRPr="00E10FDB" w:rsidRDefault="00D63CFA" w:rsidP="00774377">
            <w:pPr>
              <w:jc w:val="both"/>
              <w:rPr>
                <w:rFonts w:ascii="Times New Roman" w:hAnsi="Times New Roman" w:cs="Times New Roman"/>
                <w:b/>
                <w:bCs/>
                <w:sz w:val="24"/>
                <w:szCs w:val="24"/>
              </w:rPr>
            </w:pPr>
          </w:p>
        </w:tc>
        <w:tc>
          <w:tcPr>
            <w:tcW w:w="4962" w:type="dxa"/>
          </w:tcPr>
          <w:p w14:paraId="7EA390CD" w14:textId="77777777" w:rsidR="00D63CFA" w:rsidRPr="00E10FDB" w:rsidRDefault="00D63CFA" w:rsidP="00774377">
            <w:pPr>
              <w:jc w:val="both"/>
              <w:rPr>
                <w:rFonts w:ascii="Times New Roman" w:hAnsi="Times New Roman" w:cs="Times New Roman"/>
                <w:b/>
                <w:bCs/>
                <w:sz w:val="24"/>
                <w:szCs w:val="24"/>
              </w:rPr>
            </w:pPr>
          </w:p>
        </w:tc>
      </w:tr>
      <w:tr w:rsidR="00D63CFA" w:rsidRPr="00E10FDB" w14:paraId="4FB7DC09" w14:textId="77777777" w:rsidTr="00774377">
        <w:tc>
          <w:tcPr>
            <w:tcW w:w="14029" w:type="dxa"/>
            <w:gridSpan w:val="5"/>
          </w:tcPr>
          <w:p w14:paraId="145D05E5" w14:textId="77777777" w:rsidR="00D63CFA" w:rsidRPr="00E10FDB" w:rsidRDefault="00D63CFA" w:rsidP="00774377">
            <w:pPr>
              <w:jc w:val="both"/>
              <w:rPr>
                <w:rFonts w:ascii="Times New Roman" w:hAnsi="Times New Roman" w:cs="Times New Roman"/>
                <w:b/>
                <w:bCs/>
                <w:sz w:val="24"/>
                <w:szCs w:val="24"/>
              </w:rPr>
            </w:pPr>
            <w:r w:rsidRPr="00E10FDB">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49AEE587" w14:textId="77777777" w:rsidR="00D63CFA" w:rsidRPr="00E10FDB" w:rsidRDefault="00D63CFA" w:rsidP="004748CF">
      <w:pPr>
        <w:shd w:val="clear" w:color="auto" w:fill="FFFFFF"/>
        <w:jc w:val="both"/>
        <w:rPr>
          <w:rFonts w:ascii="Times New Roman" w:hAnsi="Times New Roman" w:cs="Times New Roman"/>
          <w:b/>
          <w:bCs/>
          <w:sz w:val="24"/>
          <w:szCs w:val="24"/>
        </w:rPr>
      </w:pPr>
    </w:p>
    <w:p w14:paraId="55A8535E" w14:textId="77777777" w:rsidR="00D63CFA" w:rsidRPr="00E10FDB" w:rsidRDefault="00D63CFA" w:rsidP="004748CF">
      <w:pPr>
        <w:shd w:val="clear" w:color="auto" w:fill="FFFFFF"/>
        <w:jc w:val="both"/>
        <w:rPr>
          <w:rFonts w:ascii="Times New Roman" w:hAnsi="Times New Roman" w:cs="Times New Roman"/>
          <w:b/>
          <w:bCs/>
          <w:sz w:val="24"/>
          <w:szCs w:val="24"/>
        </w:rPr>
      </w:pPr>
    </w:p>
    <w:p w14:paraId="20AEF1A0" w14:textId="72A90EAA" w:rsidR="0019513D" w:rsidRPr="00E10FDB" w:rsidRDefault="00420F0E" w:rsidP="0019513D">
      <w:pPr>
        <w:pStyle w:val="ListParagraph"/>
        <w:shd w:val="clear" w:color="auto" w:fill="FFFFFF"/>
        <w:ind w:left="360"/>
        <w:jc w:val="both"/>
        <w:rPr>
          <w:rFonts w:ascii="Times New Roman" w:hAnsi="Times New Roman" w:cs="Times New Roman"/>
          <w:b/>
          <w:bCs/>
          <w:sz w:val="24"/>
          <w:szCs w:val="24"/>
        </w:rPr>
      </w:pPr>
      <w:r w:rsidRPr="00E10FDB">
        <w:rPr>
          <w:rFonts w:ascii="Times New Roman" w:hAnsi="Times New Roman" w:cs="Times New Roman"/>
          <w:b/>
          <w:bCs/>
          <w:sz w:val="24"/>
          <w:szCs w:val="24"/>
        </w:rPr>
        <w:t>1.</w:t>
      </w:r>
      <w:r w:rsidR="00D63CFA" w:rsidRPr="00E10FDB">
        <w:rPr>
          <w:rFonts w:ascii="Times New Roman" w:hAnsi="Times New Roman" w:cs="Times New Roman"/>
          <w:b/>
          <w:bCs/>
          <w:sz w:val="24"/>
          <w:szCs w:val="24"/>
        </w:rPr>
        <w:t>3</w:t>
      </w:r>
      <w:r w:rsidR="0019513D" w:rsidRPr="00E10FDB">
        <w:rPr>
          <w:rFonts w:ascii="Times New Roman" w:hAnsi="Times New Roman" w:cs="Times New Roman"/>
          <w:b/>
          <w:bCs/>
          <w:sz w:val="24"/>
          <w:szCs w:val="24"/>
        </w:rPr>
        <w:t xml:space="preserve">. Informacija apie strategijos rodiklių </w:t>
      </w:r>
      <w:r w:rsidR="00717FDA" w:rsidRPr="00E10FDB">
        <w:rPr>
          <w:rFonts w:ascii="Times New Roman" w:hAnsi="Times New Roman" w:cs="Times New Roman"/>
          <w:b/>
          <w:bCs/>
          <w:sz w:val="24"/>
          <w:szCs w:val="24"/>
        </w:rPr>
        <w:t>pa</w:t>
      </w:r>
      <w:r w:rsidR="0019513D" w:rsidRPr="00E10FDB">
        <w:rPr>
          <w:rFonts w:ascii="Times New Roman" w:hAnsi="Times New Roman" w:cs="Times New Roman"/>
          <w:b/>
          <w:bCs/>
          <w:sz w:val="24"/>
          <w:szCs w:val="24"/>
        </w:rPr>
        <w:t>siekimą nuo strategijos įgyvendinimo pradžios iki ataskaitinio laikotarpio pabaigos:</w:t>
      </w:r>
    </w:p>
    <w:p w14:paraId="4B771FC2" w14:textId="761CA325" w:rsidR="00717FDA" w:rsidRPr="00E10FDB" w:rsidRDefault="00717FDA" w:rsidP="0019513D">
      <w:pPr>
        <w:pStyle w:val="ListParagraph"/>
        <w:shd w:val="clear" w:color="auto" w:fill="FFFFFF"/>
        <w:ind w:left="360"/>
        <w:jc w:val="both"/>
        <w:rPr>
          <w:rFonts w:ascii="Times New Roman" w:hAnsi="Times New Roman" w:cs="Times New Roman"/>
          <w:b/>
          <w:bCs/>
          <w:sz w:val="24"/>
          <w:szCs w:val="24"/>
        </w:rPr>
      </w:pPr>
      <w:r w:rsidRPr="00E10FDB">
        <w:rPr>
          <w:rFonts w:ascii="Times New Roman" w:hAnsi="Times New Roman" w:cs="Times New Roman"/>
          <w:b/>
          <w:bCs/>
          <w:sz w:val="24"/>
          <w:szCs w:val="24"/>
        </w:rPr>
        <w:t>1.</w:t>
      </w:r>
      <w:r w:rsidR="00D63CFA" w:rsidRPr="00E10FDB">
        <w:rPr>
          <w:rFonts w:ascii="Times New Roman" w:hAnsi="Times New Roman" w:cs="Times New Roman"/>
          <w:b/>
          <w:bCs/>
          <w:sz w:val="24"/>
          <w:szCs w:val="24"/>
        </w:rPr>
        <w:t>3</w:t>
      </w:r>
      <w:r w:rsidRPr="00E10FDB">
        <w:rPr>
          <w:rFonts w:ascii="Times New Roman" w:hAnsi="Times New Roman" w:cs="Times New Roman"/>
          <w:b/>
          <w:bCs/>
          <w:sz w:val="24"/>
          <w:szCs w:val="24"/>
        </w:rPr>
        <w:t>.1. Produkto ir rezultato rodikliai:</w:t>
      </w:r>
    </w:p>
    <w:tbl>
      <w:tblPr>
        <w:tblStyle w:val="TableGrid"/>
        <w:tblW w:w="14029" w:type="dxa"/>
        <w:tblLook w:val="04A0" w:firstRow="1" w:lastRow="0" w:firstColumn="1" w:lastColumn="0" w:noHBand="0" w:noVBand="1"/>
      </w:tblPr>
      <w:tblGrid>
        <w:gridCol w:w="1647"/>
        <w:gridCol w:w="1152"/>
        <w:gridCol w:w="1396"/>
        <w:gridCol w:w="1867"/>
        <w:gridCol w:w="1689"/>
        <w:gridCol w:w="6278"/>
      </w:tblGrid>
      <w:tr w:rsidR="00E10FDB" w:rsidRPr="00E10FDB" w14:paraId="1C50705D" w14:textId="77777777" w:rsidTr="0019513D">
        <w:tc>
          <w:tcPr>
            <w:tcW w:w="1647" w:type="dxa"/>
          </w:tcPr>
          <w:p w14:paraId="4023949C" w14:textId="77777777" w:rsidR="0019513D" w:rsidRPr="00E10FDB" w:rsidRDefault="0019513D" w:rsidP="00774377">
            <w:pPr>
              <w:jc w:val="both"/>
              <w:rPr>
                <w:rFonts w:ascii="Times New Roman" w:hAnsi="Times New Roman" w:cs="Times New Roman"/>
                <w:b/>
                <w:bCs/>
              </w:rPr>
            </w:pPr>
            <w:r w:rsidRPr="00E10FDB">
              <w:rPr>
                <w:rFonts w:ascii="Times New Roman" w:hAnsi="Times New Roman" w:cs="Times New Roman"/>
                <w:b/>
                <w:bCs/>
              </w:rPr>
              <w:t xml:space="preserve">Rodiklio pavadinimas </w:t>
            </w:r>
          </w:p>
        </w:tc>
        <w:tc>
          <w:tcPr>
            <w:tcW w:w="1152" w:type="dxa"/>
          </w:tcPr>
          <w:p w14:paraId="3008EDA7" w14:textId="1C1A5540" w:rsidR="0019513D" w:rsidRPr="00E10FDB" w:rsidRDefault="0019513D" w:rsidP="0019513D">
            <w:pPr>
              <w:jc w:val="both"/>
              <w:rPr>
                <w:rFonts w:ascii="Times New Roman" w:hAnsi="Times New Roman" w:cs="Times New Roman"/>
                <w:b/>
                <w:bCs/>
              </w:rPr>
            </w:pPr>
            <w:r w:rsidRPr="00E10FDB">
              <w:rPr>
                <w:rFonts w:ascii="Times New Roman" w:hAnsi="Times New Roman" w:cs="Times New Roman"/>
                <w:b/>
                <w:bCs/>
              </w:rPr>
              <w:t xml:space="preserve">Pagal strategiją siekiama reikšmė </w:t>
            </w:r>
          </w:p>
        </w:tc>
        <w:tc>
          <w:tcPr>
            <w:tcW w:w="1396" w:type="dxa"/>
          </w:tcPr>
          <w:p w14:paraId="6191F65C" w14:textId="77777777" w:rsidR="0019513D" w:rsidRPr="00E10FDB" w:rsidRDefault="0019513D" w:rsidP="00774377">
            <w:pPr>
              <w:jc w:val="both"/>
              <w:rPr>
                <w:rFonts w:ascii="Times New Roman" w:hAnsi="Times New Roman" w:cs="Times New Roman"/>
                <w:b/>
                <w:bCs/>
              </w:rPr>
            </w:pPr>
            <w:r w:rsidRPr="00E10FDB">
              <w:rPr>
                <w:rFonts w:ascii="Times New Roman" w:hAnsi="Times New Roman" w:cs="Times New Roman"/>
                <w:b/>
                <w:bCs/>
              </w:rPr>
              <w:t>Projektuose, kurie įtraukti į vietos plėtros projektų sąrašą, suplanuota pasiekti rodiklio reikšmė</w:t>
            </w:r>
          </w:p>
        </w:tc>
        <w:tc>
          <w:tcPr>
            <w:tcW w:w="1867" w:type="dxa"/>
          </w:tcPr>
          <w:p w14:paraId="37A50755" w14:textId="263D1570" w:rsidR="0019513D" w:rsidRPr="00E10FDB" w:rsidRDefault="0019513D" w:rsidP="00774377">
            <w:pPr>
              <w:jc w:val="both"/>
              <w:rPr>
                <w:rFonts w:ascii="Times New Roman" w:hAnsi="Times New Roman" w:cs="Times New Roman"/>
                <w:b/>
                <w:bCs/>
              </w:rPr>
            </w:pPr>
            <w:r w:rsidRPr="00E10FDB">
              <w:rPr>
                <w:rFonts w:ascii="Times New Roman" w:hAnsi="Times New Roman" w:cs="Times New Roman"/>
                <w:b/>
                <w:bCs/>
              </w:rPr>
              <w:t>Įgyvendinamuose ir baigtuose projektuose numatyta pasiekti rodiklio reikšmė</w:t>
            </w:r>
          </w:p>
        </w:tc>
        <w:tc>
          <w:tcPr>
            <w:tcW w:w="1689" w:type="dxa"/>
          </w:tcPr>
          <w:p w14:paraId="7C95829F" w14:textId="77777777" w:rsidR="0019513D" w:rsidRPr="00E10FDB" w:rsidRDefault="0019513D" w:rsidP="00774377">
            <w:pPr>
              <w:jc w:val="both"/>
              <w:rPr>
                <w:rFonts w:ascii="Times New Roman" w:hAnsi="Times New Roman" w:cs="Times New Roman"/>
                <w:b/>
                <w:bCs/>
              </w:rPr>
            </w:pPr>
            <w:r w:rsidRPr="00E10FDB">
              <w:rPr>
                <w:rFonts w:ascii="Times New Roman" w:hAnsi="Times New Roman" w:cs="Times New Roman"/>
                <w:b/>
                <w:bCs/>
              </w:rPr>
              <w:t>Pasiekta rodiklio reikšmė</w:t>
            </w:r>
          </w:p>
        </w:tc>
        <w:tc>
          <w:tcPr>
            <w:tcW w:w="6278" w:type="dxa"/>
          </w:tcPr>
          <w:p w14:paraId="0EC0FA56" w14:textId="77777777" w:rsidR="0019513D" w:rsidRPr="00E10FDB" w:rsidRDefault="0019513D" w:rsidP="00774377">
            <w:pPr>
              <w:jc w:val="both"/>
              <w:rPr>
                <w:rFonts w:ascii="Times New Roman" w:hAnsi="Times New Roman" w:cs="Times New Roman"/>
                <w:b/>
                <w:bCs/>
              </w:rPr>
            </w:pPr>
            <w:r w:rsidRPr="00E10FDB">
              <w:rPr>
                <w:rFonts w:ascii="Times New Roman" w:hAnsi="Times New Roman" w:cs="Times New Roman"/>
                <w:b/>
                <w:bCs/>
              </w:rPr>
              <w:t>Paaiškinimas</w:t>
            </w:r>
          </w:p>
        </w:tc>
      </w:tr>
      <w:tr w:rsidR="00E10FDB" w:rsidRPr="00E10FDB" w14:paraId="413F4A20" w14:textId="77777777" w:rsidTr="00774377">
        <w:tc>
          <w:tcPr>
            <w:tcW w:w="14029" w:type="dxa"/>
            <w:gridSpan w:val="6"/>
          </w:tcPr>
          <w:p w14:paraId="6C0CC71B" w14:textId="6F228551" w:rsidR="00B65638" w:rsidRPr="00E10FDB" w:rsidRDefault="00B65638"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1. Tikslas: </w:t>
            </w:r>
            <w:r w:rsidR="009A4B54" w:rsidRPr="00E10FDB">
              <w:rPr>
                <w:rFonts w:ascii="Times New Roman" w:hAnsi="Times New Roman" w:cs="Times New Roman"/>
                <w:b/>
                <w:bCs/>
                <w:sz w:val="24"/>
                <w:szCs w:val="24"/>
              </w:rPr>
              <w:t>Sudaryti palankias sąlygas mažinti gyventojų socialinę atskirtį, didinti verslumą ir užimtumą darbo rinkoje, pasitelkiant vietos bendruomenę</w:t>
            </w:r>
          </w:p>
        </w:tc>
      </w:tr>
      <w:tr w:rsidR="00E10FDB" w:rsidRPr="00E10FDB" w14:paraId="5B59D38F" w14:textId="77777777" w:rsidTr="00774377">
        <w:tc>
          <w:tcPr>
            <w:tcW w:w="14029" w:type="dxa"/>
            <w:gridSpan w:val="6"/>
          </w:tcPr>
          <w:p w14:paraId="50C61D2B" w14:textId="4CC42704" w:rsidR="00B65638" w:rsidRPr="00E10FDB" w:rsidRDefault="00B65638"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1.1. Uždavinys: </w:t>
            </w:r>
            <w:r w:rsidR="009A4B54" w:rsidRPr="00E10FDB">
              <w:rPr>
                <w:rFonts w:ascii="Times New Roman" w:hAnsi="Times New Roman" w:cs="Times New Roman"/>
                <w:b/>
                <w:bCs/>
                <w:sz w:val="24"/>
                <w:szCs w:val="24"/>
              </w:rPr>
              <w:t>Įgalinti socialinę atskirtį patiriančius asmenis, teikiant jiems individualizuotas socialines paslaugas</w:t>
            </w:r>
          </w:p>
        </w:tc>
      </w:tr>
      <w:tr w:rsidR="00E10FDB" w:rsidRPr="00E10FDB" w14:paraId="3A123E38" w14:textId="77777777" w:rsidTr="00774377">
        <w:tc>
          <w:tcPr>
            <w:tcW w:w="14029" w:type="dxa"/>
            <w:gridSpan w:val="6"/>
          </w:tcPr>
          <w:p w14:paraId="249D1A9A" w14:textId="4950E563" w:rsidR="00B65638" w:rsidRPr="00E10FDB" w:rsidRDefault="00B65638" w:rsidP="00774377">
            <w:pPr>
              <w:jc w:val="both"/>
              <w:rPr>
                <w:rFonts w:ascii="Times New Roman" w:hAnsi="Times New Roman" w:cs="Times New Roman"/>
                <w:b/>
                <w:bCs/>
                <w:sz w:val="24"/>
                <w:szCs w:val="24"/>
              </w:rPr>
            </w:pPr>
            <w:r w:rsidRPr="00E10FDB">
              <w:rPr>
                <w:rFonts w:ascii="Times New Roman" w:hAnsi="Times New Roman" w:cs="Times New Roman"/>
                <w:b/>
                <w:bCs/>
              </w:rPr>
              <w:lastRenderedPageBreak/>
              <w:t>Rezultato rodikliai:</w:t>
            </w:r>
          </w:p>
        </w:tc>
      </w:tr>
      <w:tr w:rsidR="00E10FDB" w:rsidRPr="00E10FDB" w14:paraId="5BFADF82" w14:textId="77777777" w:rsidTr="00421937">
        <w:tc>
          <w:tcPr>
            <w:tcW w:w="1647" w:type="dxa"/>
          </w:tcPr>
          <w:p w14:paraId="6C7CC7AF" w14:textId="79C4771D" w:rsidR="0019513D" w:rsidRPr="00E10FDB" w:rsidRDefault="00895F63" w:rsidP="00774377">
            <w:pPr>
              <w:jc w:val="both"/>
              <w:rPr>
                <w:rFonts w:ascii="Times New Roman" w:hAnsi="Times New Roman" w:cs="Times New Roman"/>
                <w:b/>
                <w:bCs/>
              </w:rPr>
            </w:pPr>
            <w:r w:rsidRPr="00E10FDB">
              <w:rPr>
                <w:rFonts w:ascii="Times New Roman" w:hAnsi="Times New Roman" w:cs="Times New Roman"/>
                <w:b/>
                <w:bCs/>
              </w:rPr>
              <w:t>BIVP projektų veiklų dalyviai (įskaitant visas tikslines grupes), skaičius</w:t>
            </w:r>
          </w:p>
        </w:tc>
        <w:tc>
          <w:tcPr>
            <w:tcW w:w="1152" w:type="dxa"/>
          </w:tcPr>
          <w:p w14:paraId="0A057B7D" w14:textId="46C8B564" w:rsidR="0019513D" w:rsidRPr="00E10FDB" w:rsidRDefault="00895F63"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800</w:t>
            </w:r>
          </w:p>
        </w:tc>
        <w:tc>
          <w:tcPr>
            <w:tcW w:w="1396" w:type="dxa"/>
            <w:shd w:val="clear" w:color="auto" w:fill="808080" w:themeFill="background1" w:themeFillShade="80"/>
          </w:tcPr>
          <w:p w14:paraId="0F5F2814" w14:textId="77777777" w:rsidR="0019513D" w:rsidRPr="00E10FDB" w:rsidRDefault="0019513D"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50914D8C" w14:textId="77777777" w:rsidR="0019513D" w:rsidRPr="00E10FDB" w:rsidRDefault="0019513D" w:rsidP="00774377">
            <w:pPr>
              <w:jc w:val="both"/>
              <w:rPr>
                <w:rFonts w:ascii="Times New Roman" w:hAnsi="Times New Roman" w:cs="Times New Roman"/>
                <w:b/>
                <w:bCs/>
                <w:sz w:val="24"/>
                <w:szCs w:val="24"/>
              </w:rPr>
            </w:pPr>
          </w:p>
        </w:tc>
        <w:tc>
          <w:tcPr>
            <w:tcW w:w="1689" w:type="dxa"/>
            <w:shd w:val="clear" w:color="auto" w:fill="FFFFFF" w:themeFill="background1"/>
          </w:tcPr>
          <w:p w14:paraId="7905C49B" w14:textId="340B296B" w:rsidR="0019513D" w:rsidRPr="00E10FDB" w:rsidRDefault="0090125B" w:rsidP="00774377">
            <w:pPr>
              <w:jc w:val="both"/>
              <w:rPr>
                <w:rFonts w:ascii="Times New Roman" w:hAnsi="Times New Roman" w:cs="Times New Roman"/>
                <w:b/>
                <w:bCs/>
                <w:sz w:val="24"/>
                <w:szCs w:val="24"/>
                <w:lang w:val="en-US"/>
              </w:rPr>
            </w:pPr>
            <w:r w:rsidRPr="00E10FDB">
              <w:rPr>
                <w:rFonts w:ascii="Times New Roman" w:hAnsi="Times New Roman" w:cs="Times New Roman"/>
                <w:b/>
                <w:bCs/>
                <w:sz w:val="24"/>
                <w:szCs w:val="24"/>
                <w:lang w:val="en-US"/>
              </w:rPr>
              <w:t>830</w:t>
            </w:r>
          </w:p>
        </w:tc>
        <w:tc>
          <w:tcPr>
            <w:tcW w:w="6278" w:type="dxa"/>
          </w:tcPr>
          <w:p w14:paraId="6D547434" w14:textId="40F0E60D" w:rsidR="0019513D" w:rsidRPr="00E10FDB" w:rsidRDefault="00A01190" w:rsidP="00774377">
            <w:pPr>
              <w:jc w:val="both"/>
              <w:rPr>
                <w:rFonts w:ascii="Times New Roman" w:hAnsi="Times New Roman" w:cs="Times New Roman"/>
                <w:b/>
                <w:bCs/>
                <w:i/>
                <w:sz w:val="24"/>
                <w:szCs w:val="24"/>
              </w:rPr>
            </w:pPr>
            <w:r w:rsidRPr="00E10FDB">
              <w:rPr>
                <w:rFonts w:ascii="Times New Roman" w:hAnsi="Times New Roman" w:cs="Times New Roman"/>
                <w:i/>
                <w:sz w:val="24"/>
                <w:szCs w:val="24"/>
                <w:lang w:val="en-GB"/>
              </w:rPr>
              <w:t>(</w:t>
            </w:r>
            <w:proofErr w:type="spellStart"/>
            <w:r w:rsidRPr="00E10FDB">
              <w:rPr>
                <w:rFonts w:ascii="Times New Roman" w:hAnsi="Times New Roman" w:cs="Times New Roman"/>
                <w:i/>
                <w:sz w:val="24"/>
                <w:szCs w:val="24"/>
                <w:lang w:val="en-GB"/>
              </w:rPr>
              <w:t>Nurodomas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informacijos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šaltinis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kuriuo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remiantis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taikyta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metodika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jei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yra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mažesnė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už</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vietos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plėtros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strategijoje</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nustatytą</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paaiškinamos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nepasiekimo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priežastys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taip</w:t>
            </w:r>
            <w:proofErr w:type="spellEnd"/>
            <w:r w:rsidRPr="00E10FDB">
              <w:rPr>
                <w:rFonts w:ascii="Times New Roman" w:hAnsi="Times New Roman" w:cs="Times New Roman"/>
                <w:i/>
                <w:sz w:val="24"/>
                <w:szCs w:val="24"/>
                <w:lang w:val="en-GB"/>
              </w:rPr>
              <w:t xml:space="preserve"> pat </w:t>
            </w:r>
            <w:proofErr w:type="spellStart"/>
            <w:r w:rsidRPr="00E10FDB">
              <w:rPr>
                <w:rFonts w:ascii="Times New Roman" w:hAnsi="Times New Roman" w:cs="Times New Roman"/>
                <w:i/>
                <w:sz w:val="24"/>
                <w:szCs w:val="24"/>
                <w:lang w:val="en-GB"/>
              </w:rPr>
              <w:t>priemonės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kurių</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vietos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veiklos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grupė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imasi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ir</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numato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imtis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rezultato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rodikliui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pasiekti</w:t>
            </w:r>
            <w:proofErr w:type="spellEnd"/>
            <w:r w:rsidRPr="00E10FDB">
              <w:rPr>
                <w:rFonts w:ascii="Times New Roman" w:hAnsi="Times New Roman" w:cs="Times New Roman"/>
                <w:b/>
                <w:i/>
                <w:sz w:val="24"/>
                <w:szCs w:val="24"/>
                <w:lang w:val="en-GB"/>
              </w:rPr>
              <w:t>)</w:t>
            </w:r>
          </w:p>
        </w:tc>
      </w:tr>
      <w:tr w:rsidR="00E10FDB" w:rsidRPr="00E10FDB" w14:paraId="1F60A61B" w14:textId="77777777" w:rsidTr="00774377">
        <w:tc>
          <w:tcPr>
            <w:tcW w:w="14029" w:type="dxa"/>
            <w:gridSpan w:val="6"/>
          </w:tcPr>
          <w:p w14:paraId="05D033D2" w14:textId="032506B0" w:rsidR="00FF45D9" w:rsidRPr="00E10FDB" w:rsidRDefault="00FF45D9"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Produkto rodikliai:</w:t>
            </w:r>
          </w:p>
        </w:tc>
      </w:tr>
      <w:tr w:rsidR="00E10FDB" w:rsidRPr="00E10FDB" w14:paraId="647CA6EE" w14:textId="77777777" w:rsidTr="0019513D">
        <w:tc>
          <w:tcPr>
            <w:tcW w:w="1647" w:type="dxa"/>
          </w:tcPr>
          <w:p w14:paraId="58E4E729" w14:textId="428CE748" w:rsidR="0019513D" w:rsidRPr="00E10FDB" w:rsidRDefault="00895F63" w:rsidP="00774377">
            <w:pPr>
              <w:jc w:val="both"/>
              <w:rPr>
                <w:rFonts w:ascii="Times New Roman" w:hAnsi="Times New Roman" w:cs="Times New Roman"/>
                <w:b/>
                <w:bCs/>
              </w:rPr>
            </w:pPr>
            <w:r w:rsidRPr="00E10FDB">
              <w:rPr>
                <w:rFonts w:ascii="Times New Roman" w:hAnsi="Times New Roman" w:cs="Times New Roman"/>
                <w:b/>
                <w:bCs/>
              </w:rPr>
              <w:t>Projektų, kuriuos visiškai arba iš dalies įgyvendino socialiniai partneriai ar NVO, skaičius</w:t>
            </w:r>
          </w:p>
        </w:tc>
        <w:tc>
          <w:tcPr>
            <w:tcW w:w="1152" w:type="dxa"/>
          </w:tcPr>
          <w:p w14:paraId="6084EF5A" w14:textId="12A0DB69" w:rsidR="0019513D" w:rsidRPr="00E10FDB" w:rsidRDefault="00895F63"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34</w:t>
            </w:r>
          </w:p>
        </w:tc>
        <w:tc>
          <w:tcPr>
            <w:tcW w:w="1396" w:type="dxa"/>
          </w:tcPr>
          <w:p w14:paraId="66DF3944" w14:textId="7B660C4C" w:rsidR="0019513D" w:rsidRPr="00E10FDB" w:rsidRDefault="00987A32"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14</w:t>
            </w:r>
          </w:p>
        </w:tc>
        <w:tc>
          <w:tcPr>
            <w:tcW w:w="1867" w:type="dxa"/>
          </w:tcPr>
          <w:p w14:paraId="1CA4E349" w14:textId="49CAEE49" w:rsidR="0019513D" w:rsidRPr="00E10FDB" w:rsidRDefault="00987A32"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14</w:t>
            </w:r>
          </w:p>
        </w:tc>
        <w:tc>
          <w:tcPr>
            <w:tcW w:w="1689" w:type="dxa"/>
          </w:tcPr>
          <w:p w14:paraId="0D80DDDC" w14:textId="36BB0DE1" w:rsidR="0019513D" w:rsidRPr="00E10FDB" w:rsidRDefault="00987A32" w:rsidP="00774377">
            <w:pPr>
              <w:jc w:val="both"/>
              <w:rPr>
                <w:rFonts w:ascii="Times New Roman" w:hAnsi="Times New Roman" w:cs="Times New Roman"/>
                <w:b/>
                <w:bCs/>
                <w:sz w:val="24"/>
                <w:szCs w:val="24"/>
                <w:lang w:val="en-US"/>
              </w:rPr>
            </w:pPr>
            <w:r w:rsidRPr="00E10FDB">
              <w:rPr>
                <w:rFonts w:ascii="Times New Roman" w:hAnsi="Times New Roman" w:cs="Times New Roman"/>
                <w:b/>
                <w:bCs/>
                <w:sz w:val="24"/>
                <w:szCs w:val="24"/>
                <w:lang w:val="en-US"/>
              </w:rPr>
              <w:t>14</w:t>
            </w:r>
          </w:p>
        </w:tc>
        <w:tc>
          <w:tcPr>
            <w:tcW w:w="6278" w:type="dxa"/>
          </w:tcPr>
          <w:p w14:paraId="3FC3C54F" w14:textId="77777777" w:rsidR="00FF45D9" w:rsidRPr="00E10FDB" w:rsidRDefault="00FF45D9" w:rsidP="00FF45D9">
            <w:pPr>
              <w:jc w:val="both"/>
              <w:rPr>
                <w:rFonts w:ascii="Times New Roman" w:hAnsi="Times New Roman" w:cs="Times New Roman"/>
                <w:i/>
                <w:sz w:val="24"/>
                <w:szCs w:val="24"/>
                <w:lang w:val="en-GB"/>
              </w:rPr>
            </w:pPr>
            <w:r w:rsidRPr="00E10FDB">
              <w:rPr>
                <w:rFonts w:ascii="Times New Roman" w:hAnsi="Times New Roman" w:cs="Times New Roman"/>
                <w:sz w:val="24"/>
                <w:szCs w:val="24"/>
                <w:lang w:val="en-GB"/>
              </w:rPr>
              <w:t>(</w:t>
            </w:r>
            <w:proofErr w:type="spellStart"/>
            <w:r w:rsidRPr="00E10FDB">
              <w:rPr>
                <w:rFonts w:ascii="Times New Roman" w:hAnsi="Times New Roman" w:cs="Times New Roman"/>
                <w:i/>
                <w:sz w:val="24"/>
                <w:szCs w:val="24"/>
                <w:lang w:val="en-GB"/>
              </w:rPr>
              <w:t>nurodomas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informacijos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šaltinis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kuriuo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remiantis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taikyta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metodika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šios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informacijos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nereikia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teikti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dėl</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produkto</w:t>
            </w:r>
            <w:proofErr w:type="spellEnd"/>
            <w:r w:rsidRPr="00E10FDB">
              <w:rPr>
                <w:rFonts w:ascii="Times New Roman" w:hAnsi="Times New Roman" w:cs="Times New Roman"/>
                <w:i/>
                <w:sz w:val="24"/>
                <w:szCs w:val="24"/>
                <w:lang w:val="en-GB"/>
              </w:rPr>
              <w:t xml:space="preserve"> </w:t>
            </w:r>
            <w:proofErr w:type="spellStart"/>
            <w:proofErr w:type="gramStart"/>
            <w:r w:rsidRPr="00E10FDB">
              <w:rPr>
                <w:rFonts w:ascii="Times New Roman" w:hAnsi="Times New Roman" w:cs="Times New Roman"/>
                <w:i/>
                <w:sz w:val="24"/>
                <w:szCs w:val="24"/>
                <w:lang w:val="en-GB"/>
              </w:rPr>
              <w:t>rodiklių</w:t>
            </w:r>
            <w:proofErr w:type="spellEnd"/>
            <w:r w:rsidRPr="00E10FDB">
              <w:rPr>
                <w:rFonts w:ascii="Times New Roman" w:hAnsi="Times New Roman" w:cs="Times New Roman"/>
                <w:i/>
                <w:sz w:val="24"/>
                <w:szCs w:val="24"/>
                <w:lang w:val="en-GB"/>
              </w:rPr>
              <w:t xml:space="preserve"> ,,BIVP</w:t>
            </w:r>
            <w:proofErr w:type="gram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projektų</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veiklų</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dalyviai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įskaitant</w:t>
            </w:r>
            <w:proofErr w:type="spellEnd"/>
            <w:r w:rsidRPr="00E10FDB">
              <w:rPr>
                <w:rFonts w:ascii="Times New Roman" w:hAnsi="Times New Roman" w:cs="Times New Roman"/>
                <w:i/>
                <w:sz w:val="24"/>
                <w:szCs w:val="24"/>
                <w:lang w:val="en-GB"/>
              </w:rPr>
              <w:t xml:space="preserve"> visas </w:t>
            </w:r>
            <w:proofErr w:type="spellStart"/>
            <w:r w:rsidRPr="00E10FDB">
              <w:rPr>
                <w:rFonts w:ascii="Times New Roman" w:hAnsi="Times New Roman" w:cs="Times New Roman"/>
                <w:i/>
                <w:sz w:val="24"/>
                <w:szCs w:val="24"/>
                <w:lang w:val="en-GB"/>
              </w:rPr>
              <w:t>tikslines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grupes</w:t>
            </w:r>
            <w:proofErr w:type="spellEnd"/>
            <w:r w:rsidRPr="00E10FDB">
              <w:rPr>
                <w:rFonts w:ascii="Times New Roman" w:hAnsi="Times New Roman" w:cs="Times New Roman"/>
                <w:i/>
                <w:sz w:val="24"/>
                <w:szCs w:val="24"/>
                <w:lang w:val="en-GB"/>
              </w:rPr>
              <w:t>)”, ,,</w:t>
            </w:r>
            <w:proofErr w:type="spellStart"/>
            <w:r w:rsidRPr="00E10FDB">
              <w:rPr>
                <w:rFonts w:ascii="Times New Roman" w:hAnsi="Times New Roman" w:cs="Times New Roman"/>
                <w:i/>
                <w:sz w:val="24"/>
                <w:szCs w:val="24"/>
                <w:lang w:val="en-GB"/>
              </w:rPr>
              <w:t>Projektų</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kuriuos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visiškai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arba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iš</w:t>
            </w:r>
            <w:proofErr w:type="spellEnd"/>
            <w:r w:rsidRPr="00E10FDB">
              <w:rPr>
                <w:rFonts w:ascii="Times New Roman" w:hAnsi="Times New Roman" w:cs="Times New Roman"/>
                <w:i/>
                <w:sz w:val="24"/>
                <w:szCs w:val="24"/>
                <w:lang w:val="en-GB"/>
              </w:rPr>
              <w:t xml:space="preserve"> dallies </w:t>
            </w:r>
            <w:proofErr w:type="spellStart"/>
            <w:r w:rsidRPr="00E10FDB">
              <w:rPr>
                <w:rFonts w:ascii="Times New Roman" w:hAnsi="Times New Roman" w:cs="Times New Roman"/>
                <w:i/>
                <w:sz w:val="24"/>
                <w:szCs w:val="24"/>
                <w:lang w:val="en-GB"/>
              </w:rPr>
              <w:t>įgyvendino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socialiniai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partneriai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ar</w:t>
            </w:r>
            <w:proofErr w:type="spellEnd"/>
            <w:r w:rsidRPr="00E10FDB">
              <w:rPr>
                <w:rFonts w:ascii="Times New Roman" w:hAnsi="Times New Roman" w:cs="Times New Roman"/>
                <w:i/>
                <w:sz w:val="24"/>
                <w:szCs w:val="24"/>
                <w:lang w:val="en-GB"/>
              </w:rPr>
              <w:t xml:space="preserve"> NVO, </w:t>
            </w:r>
            <w:proofErr w:type="spellStart"/>
            <w:r w:rsidRPr="00E10FDB">
              <w:rPr>
                <w:rFonts w:ascii="Times New Roman" w:hAnsi="Times New Roman" w:cs="Times New Roman"/>
                <w:i/>
                <w:sz w:val="24"/>
                <w:szCs w:val="24"/>
                <w:lang w:val="en-GB"/>
              </w:rPr>
              <w:t>skaičius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ar</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juos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atitinkančių</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produkto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rodiklių</w:t>
            </w:r>
            <w:proofErr w:type="spellEnd"/>
            <w:r w:rsidRPr="00E10FDB">
              <w:rPr>
                <w:rFonts w:ascii="Times New Roman" w:hAnsi="Times New Roman" w:cs="Times New Roman"/>
                <w:i/>
                <w:sz w:val="24"/>
                <w:szCs w:val="24"/>
                <w:lang w:val="en-GB"/>
              </w:rPr>
              <w:t xml:space="preserve">); </w:t>
            </w:r>
          </w:p>
          <w:p w14:paraId="23CC0230" w14:textId="547540A3" w:rsidR="0019513D" w:rsidRPr="00E10FDB" w:rsidRDefault="00FF45D9" w:rsidP="00FF45D9">
            <w:pPr>
              <w:jc w:val="both"/>
              <w:rPr>
                <w:rFonts w:ascii="Times New Roman" w:hAnsi="Times New Roman" w:cs="Times New Roman"/>
                <w:b/>
                <w:bCs/>
                <w:sz w:val="24"/>
                <w:szCs w:val="24"/>
              </w:rPr>
            </w:pPr>
            <w:proofErr w:type="spellStart"/>
            <w:r w:rsidRPr="00E10FDB">
              <w:rPr>
                <w:rFonts w:ascii="Times New Roman" w:hAnsi="Times New Roman" w:cs="Times New Roman"/>
                <w:i/>
                <w:sz w:val="24"/>
                <w:szCs w:val="24"/>
                <w:lang w:val="en-GB"/>
              </w:rPr>
              <w:t>jei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yra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mažesnė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už</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vietos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plėtros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strategijoje</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nustatytą</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paaiškinamos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nepasiekimo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priežastys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ir</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priemonės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kurių</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vietos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veiklos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grupė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imasi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ir</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numato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imtis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rodikliui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pasiekti</w:t>
            </w:r>
            <w:proofErr w:type="spellEnd"/>
            <w:r w:rsidRPr="00E10FDB">
              <w:rPr>
                <w:rFonts w:ascii="Times New Roman" w:hAnsi="Times New Roman" w:cs="Times New Roman"/>
                <w:b/>
                <w:sz w:val="24"/>
                <w:szCs w:val="24"/>
                <w:lang w:val="en-GB"/>
              </w:rPr>
              <w:t>)</w:t>
            </w:r>
          </w:p>
        </w:tc>
      </w:tr>
      <w:tr w:rsidR="00E10FDB" w:rsidRPr="00E10FDB" w14:paraId="293A72C2" w14:textId="77777777" w:rsidTr="00774377">
        <w:tc>
          <w:tcPr>
            <w:tcW w:w="14029" w:type="dxa"/>
            <w:gridSpan w:val="6"/>
          </w:tcPr>
          <w:p w14:paraId="7F3B83C1" w14:textId="6FDFFA4A" w:rsidR="00FF45D9" w:rsidRPr="00E10FDB" w:rsidRDefault="00FF45D9" w:rsidP="00FF45D9">
            <w:pPr>
              <w:jc w:val="both"/>
              <w:rPr>
                <w:rFonts w:ascii="Times New Roman" w:hAnsi="Times New Roman" w:cs="Times New Roman"/>
                <w:sz w:val="24"/>
                <w:szCs w:val="24"/>
                <w:lang w:val="en-GB"/>
              </w:rPr>
            </w:pPr>
            <w:r w:rsidRPr="00E10FDB">
              <w:rPr>
                <w:rFonts w:ascii="Times New Roman" w:hAnsi="Times New Roman" w:cs="Times New Roman"/>
                <w:b/>
                <w:bCs/>
                <w:sz w:val="24"/>
                <w:szCs w:val="24"/>
              </w:rPr>
              <w:t xml:space="preserve">1.2. Uždavinys: </w:t>
            </w:r>
            <w:r w:rsidR="000C47EC" w:rsidRPr="00E10FDB">
              <w:rPr>
                <w:rFonts w:ascii="Times New Roman" w:hAnsi="Times New Roman" w:cs="Times New Roman"/>
                <w:b/>
                <w:bCs/>
                <w:sz w:val="24"/>
                <w:szCs w:val="24"/>
              </w:rPr>
              <w:t>Didinti tikslinės teritorijos tikslinių grupių gyventojų darbinius, profesinius įgūdžius gerinant įsidarbinimo galimybes</w:t>
            </w:r>
          </w:p>
        </w:tc>
      </w:tr>
      <w:tr w:rsidR="00E10FDB" w:rsidRPr="00E10FDB" w14:paraId="40DCC234" w14:textId="77777777" w:rsidTr="00774377">
        <w:tc>
          <w:tcPr>
            <w:tcW w:w="14029" w:type="dxa"/>
            <w:gridSpan w:val="6"/>
          </w:tcPr>
          <w:p w14:paraId="64CDA917" w14:textId="3294BA1F" w:rsidR="00FF45D9" w:rsidRPr="00E10FDB" w:rsidRDefault="00FF45D9" w:rsidP="00FF45D9">
            <w:pPr>
              <w:jc w:val="both"/>
              <w:rPr>
                <w:rFonts w:ascii="Times New Roman" w:hAnsi="Times New Roman" w:cs="Times New Roman"/>
                <w:sz w:val="24"/>
                <w:szCs w:val="24"/>
                <w:lang w:val="en-GB"/>
              </w:rPr>
            </w:pPr>
            <w:r w:rsidRPr="00E10FDB">
              <w:rPr>
                <w:rFonts w:ascii="Times New Roman" w:hAnsi="Times New Roman" w:cs="Times New Roman"/>
                <w:b/>
                <w:bCs/>
              </w:rPr>
              <w:t>Rezultato rodikliai:</w:t>
            </w:r>
          </w:p>
        </w:tc>
      </w:tr>
      <w:tr w:rsidR="00E10FDB" w:rsidRPr="00E10FDB" w14:paraId="57BBA3B2" w14:textId="77777777" w:rsidTr="00421937">
        <w:tc>
          <w:tcPr>
            <w:tcW w:w="1647" w:type="dxa"/>
          </w:tcPr>
          <w:p w14:paraId="15642A5B" w14:textId="087F1A14" w:rsidR="00FF45D9" w:rsidRPr="00E10FDB" w:rsidRDefault="004E1EF4" w:rsidP="00774377">
            <w:pPr>
              <w:jc w:val="both"/>
              <w:rPr>
                <w:rFonts w:ascii="Times New Roman" w:hAnsi="Times New Roman" w:cs="Times New Roman"/>
                <w:b/>
                <w:bCs/>
              </w:rPr>
            </w:pPr>
            <w:r w:rsidRPr="00E10FDB">
              <w:rPr>
                <w:rFonts w:ascii="Times New Roman" w:hAnsi="Times New Roman" w:cs="Times New Roman"/>
                <w:b/>
                <w:bCs/>
              </w:rPr>
              <w:t>BIVP projektų veiklų dalyviai (įskaitant visas tikslines grupes), skaičius</w:t>
            </w:r>
          </w:p>
        </w:tc>
        <w:tc>
          <w:tcPr>
            <w:tcW w:w="1152" w:type="dxa"/>
          </w:tcPr>
          <w:p w14:paraId="3EB9AAE4" w14:textId="575BF9F4" w:rsidR="00FF45D9" w:rsidRPr="00E10FDB" w:rsidRDefault="004E1EF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350</w:t>
            </w:r>
          </w:p>
        </w:tc>
        <w:tc>
          <w:tcPr>
            <w:tcW w:w="1396" w:type="dxa"/>
            <w:shd w:val="clear" w:color="auto" w:fill="808080" w:themeFill="background1" w:themeFillShade="80"/>
          </w:tcPr>
          <w:p w14:paraId="73DDD1C1" w14:textId="77777777" w:rsidR="00FF45D9" w:rsidRPr="00E10FDB" w:rsidRDefault="00FF45D9"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1FC4CCA8" w14:textId="77777777" w:rsidR="00FF45D9" w:rsidRPr="00E10FDB" w:rsidRDefault="00FF45D9" w:rsidP="00774377">
            <w:pPr>
              <w:jc w:val="both"/>
              <w:rPr>
                <w:rFonts w:ascii="Times New Roman" w:hAnsi="Times New Roman" w:cs="Times New Roman"/>
                <w:b/>
                <w:bCs/>
                <w:sz w:val="24"/>
                <w:szCs w:val="24"/>
              </w:rPr>
            </w:pPr>
          </w:p>
        </w:tc>
        <w:tc>
          <w:tcPr>
            <w:tcW w:w="1689" w:type="dxa"/>
            <w:shd w:val="clear" w:color="auto" w:fill="FFFFFF" w:themeFill="background1"/>
          </w:tcPr>
          <w:p w14:paraId="5BEC001A" w14:textId="002DFC4C" w:rsidR="00FF45D9" w:rsidRPr="00E10FDB" w:rsidRDefault="00614136"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w:t>
            </w:r>
            <w:r w:rsidR="0090125B" w:rsidRPr="00E10FDB">
              <w:rPr>
                <w:rFonts w:ascii="Times New Roman" w:hAnsi="Times New Roman" w:cs="Times New Roman"/>
                <w:b/>
                <w:bCs/>
                <w:sz w:val="24"/>
                <w:szCs w:val="24"/>
              </w:rPr>
              <w:t>57</w:t>
            </w:r>
          </w:p>
        </w:tc>
        <w:tc>
          <w:tcPr>
            <w:tcW w:w="6278" w:type="dxa"/>
          </w:tcPr>
          <w:p w14:paraId="07CCD2B2" w14:textId="736CD71F" w:rsidR="00FF45D9" w:rsidRPr="00E10FDB" w:rsidRDefault="00FF45D9" w:rsidP="00FF45D9">
            <w:pPr>
              <w:jc w:val="both"/>
              <w:rPr>
                <w:rFonts w:ascii="Times New Roman" w:hAnsi="Times New Roman" w:cs="Times New Roman"/>
                <w:sz w:val="24"/>
                <w:szCs w:val="24"/>
                <w:lang w:val="en-GB"/>
              </w:rPr>
            </w:pPr>
          </w:p>
        </w:tc>
      </w:tr>
      <w:tr w:rsidR="00E10FDB" w:rsidRPr="00E10FDB" w14:paraId="33A4030D" w14:textId="77777777" w:rsidTr="00774377">
        <w:tc>
          <w:tcPr>
            <w:tcW w:w="14029" w:type="dxa"/>
            <w:gridSpan w:val="6"/>
          </w:tcPr>
          <w:p w14:paraId="72E0C2F4" w14:textId="792A0FDD" w:rsidR="00FF45D9" w:rsidRPr="00E10FDB" w:rsidRDefault="00FF45D9" w:rsidP="00FF45D9">
            <w:pPr>
              <w:jc w:val="both"/>
              <w:rPr>
                <w:rFonts w:ascii="Times New Roman" w:hAnsi="Times New Roman" w:cs="Times New Roman"/>
                <w:sz w:val="24"/>
                <w:szCs w:val="24"/>
                <w:lang w:val="en-GB"/>
              </w:rPr>
            </w:pPr>
            <w:r w:rsidRPr="00E10FDB">
              <w:rPr>
                <w:rFonts w:ascii="Times New Roman" w:hAnsi="Times New Roman" w:cs="Times New Roman"/>
                <w:b/>
                <w:bCs/>
                <w:sz w:val="24"/>
                <w:szCs w:val="24"/>
              </w:rPr>
              <w:t>Produkto rodikliai:</w:t>
            </w:r>
          </w:p>
        </w:tc>
      </w:tr>
      <w:tr w:rsidR="00E10FDB" w:rsidRPr="00E10FDB" w14:paraId="32C9979E" w14:textId="77777777" w:rsidTr="0019513D">
        <w:tc>
          <w:tcPr>
            <w:tcW w:w="1647" w:type="dxa"/>
          </w:tcPr>
          <w:p w14:paraId="02D890DE" w14:textId="4242169D" w:rsidR="00FF45D9" w:rsidRPr="00E10FDB" w:rsidRDefault="004E1EF4" w:rsidP="00774377">
            <w:pPr>
              <w:jc w:val="both"/>
              <w:rPr>
                <w:rFonts w:ascii="Times New Roman" w:hAnsi="Times New Roman" w:cs="Times New Roman"/>
                <w:b/>
                <w:bCs/>
              </w:rPr>
            </w:pPr>
            <w:r w:rsidRPr="00E10FDB">
              <w:rPr>
                <w:rFonts w:ascii="Times New Roman" w:hAnsi="Times New Roman" w:cs="Times New Roman"/>
                <w:b/>
                <w:bCs/>
              </w:rPr>
              <w:t xml:space="preserve">Projektų, kuriuos visiškai arba iš dalies įgyvendino socialiniai partneriai ar </w:t>
            </w:r>
            <w:r w:rsidRPr="00E10FDB">
              <w:rPr>
                <w:rFonts w:ascii="Times New Roman" w:hAnsi="Times New Roman" w:cs="Times New Roman"/>
                <w:b/>
                <w:bCs/>
              </w:rPr>
              <w:lastRenderedPageBreak/>
              <w:t>NVO, skaičius</w:t>
            </w:r>
          </w:p>
        </w:tc>
        <w:tc>
          <w:tcPr>
            <w:tcW w:w="1152" w:type="dxa"/>
          </w:tcPr>
          <w:p w14:paraId="493A42BB" w14:textId="180AF5A6" w:rsidR="00FF45D9" w:rsidRPr="00E10FDB" w:rsidRDefault="004E1EF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lastRenderedPageBreak/>
              <w:t>20</w:t>
            </w:r>
          </w:p>
        </w:tc>
        <w:tc>
          <w:tcPr>
            <w:tcW w:w="1396" w:type="dxa"/>
          </w:tcPr>
          <w:p w14:paraId="5B1ECE9C" w14:textId="5BE0A972" w:rsidR="00FF45D9" w:rsidRPr="00E10FDB" w:rsidRDefault="0090125B"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5</w:t>
            </w:r>
          </w:p>
        </w:tc>
        <w:tc>
          <w:tcPr>
            <w:tcW w:w="1867" w:type="dxa"/>
          </w:tcPr>
          <w:p w14:paraId="47E91CE0" w14:textId="6F63AA32" w:rsidR="00FF45D9" w:rsidRPr="00E10FDB" w:rsidRDefault="0090125B"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5</w:t>
            </w:r>
          </w:p>
        </w:tc>
        <w:tc>
          <w:tcPr>
            <w:tcW w:w="1689" w:type="dxa"/>
          </w:tcPr>
          <w:p w14:paraId="55058DEC" w14:textId="22B76547" w:rsidR="00FF45D9" w:rsidRPr="00E10FDB" w:rsidRDefault="0090125B"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5</w:t>
            </w:r>
          </w:p>
        </w:tc>
        <w:tc>
          <w:tcPr>
            <w:tcW w:w="6278" w:type="dxa"/>
          </w:tcPr>
          <w:p w14:paraId="51227AB0" w14:textId="3185B90C" w:rsidR="00FF45D9" w:rsidRPr="00E10FDB" w:rsidRDefault="00FF45D9" w:rsidP="00FF45D9">
            <w:pPr>
              <w:jc w:val="both"/>
              <w:rPr>
                <w:rFonts w:ascii="Times New Roman" w:hAnsi="Times New Roman" w:cs="Times New Roman"/>
                <w:sz w:val="24"/>
                <w:szCs w:val="24"/>
                <w:lang w:val="en-GB"/>
              </w:rPr>
            </w:pPr>
          </w:p>
        </w:tc>
      </w:tr>
      <w:tr w:rsidR="00E10FDB" w:rsidRPr="00E10FDB" w14:paraId="0E7D2EA5" w14:textId="77777777" w:rsidTr="00774377">
        <w:tc>
          <w:tcPr>
            <w:tcW w:w="14029" w:type="dxa"/>
            <w:gridSpan w:val="6"/>
          </w:tcPr>
          <w:p w14:paraId="14B21285" w14:textId="733EBACB" w:rsidR="000A548C" w:rsidRPr="00E10FDB" w:rsidRDefault="000A548C" w:rsidP="00FF45D9">
            <w:pPr>
              <w:jc w:val="both"/>
              <w:rPr>
                <w:rFonts w:ascii="Times New Roman" w:hAnsi="Times New Roman" w:cs="Times New Roman"/>
                <w:sz w:val="24"/>
                <w:szCs w:val="24"/>
                <w:lang w:val="en-GB"/>
              </w:rPr>
            </w:pPr>
            <w:r w:rsidRPr="00E10FDB">
              <w:rPr>
                <w:rFonts w:ascii="Times New Roman" w:hAnsi="Times New Roman" w:cs="Times New Roman"/>
                <w:b/>
                <w:bCs/>
                <w:sz w:val="24"/>
                <w:szCs w:val="24"/>
              </w:rPr>
              <w:t>1.</w:t>
            </w:r>
            <w:r w:rsidR="004E1EF4" w:rsidRPr="00E10FDB">
              <w:rPr>
                <w:rFonts w:ascii="Times New Roman" w:hAnsi="Times New Roman" w:cs="Times New Roman"/>
                <w:b/>
                <w:bCs/>
                <w:sz w:val="24"/>
                <w:szCs w:val="24"/>
              </w:rPr>
              <w:t>3.</w:t>
            </w:r>
            <w:r w:rsidRPr="00E10FDB">
              <w:rPr>
                <w:rFonts w:ascii="Times New Roman" w:hAnsi="Times New Roman" w:cs="Times New Roman"/>
                <w:b/>
                <w:bCs/>
                <w:sz w:val="24"/>
                <w:szCs w:val="24"/>
              </w:rPr>
              <w:t xml:space="preserve"> Uždavinys: </w:t>
            </w:r>
            <w:r w:rsidR="000C47EC" w:rsidRPr="00E10FDB">
              <w:rPr>
                <w:rFonts w:ascii="Times New Roman" w:hAnsi="Times New Roman" w:cs="Times New Roman"/>
                <w:b/>
                <w:bCs/>
                <w:sz w:val="24"/>
                <w:szCs w:val="24"/>
              </w:rPr>
              <w:t xml:space="preserve">Įgyvendinti darbingų neaktyvių gyventojų verslo (užimtumo) </w:t>
            </w:r>
            <w:proofErr w:type="spellStart"/>
            <w:r w:rsidR="000C47EC" w:rsidRPr="00E10FDB">
              <w:rPr>
                <w:rFonts w:ascii="Times New Roman" w:hAnsi="Times New Roman" w:cs="Times New Roman"/>
                <w:b/>
                <w:bCs/>
                <w:sz w:val="24"/>
                <w:szCs w:val="24"/>
              </w:rPr>
              <w:t>akseleravimo</w:t>
            </w:r>
            <w:proofErr w:type="spellEnd"/>
            <w:r w:rsidR="000C47EC" w:rsidRPr="00E10FDB">
              <w:rPr>
                <w:rFonts w:ascii="Times New Roman" w:hAnsi="Times New Roman" w:cs="Times New Roman"/>
                <w:b/>
                <w:bCs/>
                <w:sz w:val="24"/>
                <w:szCs w:val="24"/>
              </w:rPr>
              <w:t xml:space="preserve"> programas, skatinti socialinio verslo plėtrą per bendruomenes bei nevyriausybines organizacijas</w:t>
            </w:r>
          </w:p>
        </w:tc>
      </w:tr>
      <w:tr w:rsidR="00E10FDB" w:rsidRPr="00E10FDB" w14:paraId="53294952" w14:textId="77777777" w:rsidTr="00774377">
        <w:tc>
          <w:tcPr>
            <w:tcW w:w="14029" w:type="dxa"/>
            <w:gridSpan w:val="6"/>
          </w:tcPr>
          <w:p w14:paraId="31B3A0B7" w14:textId="298B0D40" w:rsidR="000A548C" w:rsidRPr="00E10FDB" w:rsidRDefault="000A548C" w:rsidP="00FF45D9">
            <w:pPr>
              <w:jc w:val="both"/>
              <w:rPr>
                <w:rFonts w:ascii="Times New Roman" w:hAnsi="Times New Roman" w:cs="Times New Roman"/>
                <w:sz w:val="24"/>
                <w:szCs w:val="24"/>
                <w:lang w:val="en-GB"/>
              </w:rPr>
            </w:pPr>
            <w:r w:rsidRPr="00E10FDB">
              <w:rPr>
                <w:rFonts w:ascii="Times New Roman" w:hAnsi="Times New Roman" w:cs="Times New Roman"/>
                <w:b/>
                <w:bCs/>
              </w:rPr>
              <w:t>Rezultato rodikliai:</w:t>
            </w:r>
          </w:p>
        </w:tc>
      </w:tr>
      <w:tr w:rsidR="00E10FDB" w:rsidRPr="00E10FDB" w14:paraId="1589AE1D" w14:textId="77777777" w:rsidTr="00421937">
        <w:tc>
          <w:tcPr>
            <w:tcW w:w="1647" w:type="dxa"/>
          </w:tcPr>
          <w:p w14:paraId="7E62C235" w14:textId="02E4AC05" w:rsidR="000A548C" w:rsidRPr="00E10FDB" w:rsidRDefault="004E1EF4" w:rsidP="00774377">
            <w:pPr>
              <w:jc w:val="both"/>
              <w:rPr>
                <w:rFonts w:ascii="Times New Roman" w:hAnsi="Times New Roman" w:cs="Times New Roman"/>
                <w:b/>
                <w:bCs/>
              </w:rPr>
            </w:pPr>
            <w:r w:rsidRPr="00E10FDB">
              <w:rPr>
                <w:rFonts w:ascii="Times New Roman" w:hAnsi="Times New Roman" w:cs="Times New Roman"/>
                <w:b/>
                <w:bCs/>
              </w:rPr>
              <w:t>BIVP projektų veiklų dalyviai (įskaitant visas tikslines grupes), skaičius</w:t>
            </w:r>
          </w:p>
        </w:tc>
        <w:tc>
          <w:tcPr>
            <w:tcW w:w="1152" w:type="dxa"/>
          </w:tcPr>
          <w:p w14:paraId="2DC164B7" w14:textId="6D7E5E72" w:rsidR="000A548C" w:rsidRPr="00E10FDB" w:rsidRDefault="004E1EF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320</w:t>
            </w:r>
          </w:p>
        </w:tc>
        <w:tc>
          <w:tcPr>
            <w:tcW w:w="1396" w:type="dxa"/>
            <w:shd w:val="clear" w:color="auto" w:fill="808080" w:themeFill="background1" w:themeFillShade="80"/>
          </w:tcPr>
          <w:p w14:paraId="6F4184E3" w14:textId="77777777" w:rsidR="000A548C" w:rsidRPr="00E10FDB" w:rsidRDefault="000A548C"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3F93F273" w14:textId="77777777" w:rsidR="000A548C" w:rsidRPr="00E10FDB" w:rsidRDefault="000A548C" w:rsidP="00774377">
            <w:pPr>
              <w:jc w:val="both"/>
              <w:rPr>
                <w:rFonts w:ascii="Times New Roman" w:hAnsi="Times New Roman" w:cs="Times New Roman"/>
                <w:b/>
                <w:bCs/>
                <w:sz w:val="24"/>
                <w:szCs w:val="24"/>
              </w:rPr>
            </w:pPr>
          </w:p>
        </w:tc>
        <w:tc>
          <w:tcPr>
            <w:tcW w:w="1689" w:type="dxa"/>
            <w:shd w:val="clear" w:color="auto" w:fill="FFFFFF" w:themeFill="background1"/>
          </w:tcPr>
          <w:p w14:paraId="29C8F487" w14:textId="296435F7" w:rsidR="000A548C" w:rsidRPr="00E10FDB" w:rsidRDefault="0090125B"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157</w:t>
            </w:r>
          </w:p>
        </w:tc>
        <w:tc>
          <w:tcPr>
            <w:tcW w:w="6278" w:type="dxa"/>
          </w:tcPr>
          <w:p w14:paraId="1D59B537" w14:textId="3D7E9222" w:rsidR="000A548C" w:rsidRPr="00E10FDB" w:rsidRDefault="000A548C" w:rsidP="00FF45D9">
            <w:pPr>
              <w:jc w:val="both"/>
              <w:rPr>
                <w:rFonts w:ascii="Times New Roman" w:hAnsi="Times New Roman" w:cs="Times New Roman"/>
                <w:sz w:val="24"/>
                <w:szCs w:val="24"/>
                <w:lang w:val="en-GB"/>
              </w:rPr>
            </w:pPr>
          </w:p>
        </w:tc>
      </w:tr>
      <w:tr w:rsidR="00E10FDB" w:rsidRPr="00E10FDB" w14:paraId="16A54F8A" w14:textId="77777777" w:rsidTr="00774377">
        <w:tc>
          <w:tcPr>
            <w:tcW w:w="14029" w:type="dxa"/>
            <w:gridSpan w:val="6"/>
          </w:tcPr>
          <w:p w14:paraId="5B102D43" w14:textId="0FDB3FAB" w:rsidR="000A548C" w:rsidRPr="00E10FDB" w:rsidRDefault="000A548C" w:rsidP="00FF45D9">
            <w:pPr>
              <w:jc w:val="both"/>
              <w:rPr>
                <w:rFonts w:ascii="Times New Roman" w:hAnsi="Times New Roman" w:cs="Times New Roman"/>
                <w:sz w:val="24"/>
                <w:szCs w:val="24"/>
                <w:lang w:val="en-GB"/>
              </w:rPr>
            </w:pPr>
            <w:r w:rsidRPr="00E10FDB">
              <w:rPr>
                <w:rFonts w:ascii="Times New Roman" w:hAnsi="Times New Roman" w:cs="Times New Roman"/>
                <w:b/>
                <w:bCs/>
                <w:sz w:val="24"/>
                <w:szCs w:val="24"/>
              </w:rPr>
              <w:t>Produkto rodikliai:</w:t>
            </w:r>
          </w:p>
        </w:tc>
      </w:tr>
      <w:tr w:rsidR="00E10FDB" w:rsidRPr="00E10FDB" w14:paraId="6756850F" w14:textId="77777777" w:rsidTr="0019513D">
        <w:tc>
          <w:tcPr>
            <w:tcW w:w="1647" w:type="dxa"/>
          </w:tcPr>
          <w:p w14:paraId="5071DCBA" w14:textId="56AA3A59" w:rsidR="000A548C" w:rsidRPr="00E10FDB" w:rsidRDefault="004E1EF4" w:rsidP="00774377">
            <w:pPr>
              <w:jc w:val="both"/>
              <w:rPr>
                <w:rFonts w:ascii="Times New Roman" w:hAnsi="Times New Roman" w:cs="Times New Roman"/>
                <w:b/>
                <w:bCs/>
              </w:rPr>
            </w:pPr>
            <w:r w:rsidRPr="00E10FDB">
              <w:rPr>
                <w:rFonts w:ascii="Times New Roman" w:hAnsi="Times New Roman" w:cs="Times New Roman"/>
                <w:b/>
                <w:bCs/>
              </w:rPr>
              <w:t>Projektų, kuriuos visiškai arba iš dalies įgyvendino socialiniai partneriai ar NVO, skaičius</w:t>
            </w:r>
          </w:p>
        </w:tc>
        <w:tc>
          <w:tcPr>
            <w:tcW w:w="1152" w:type="dxa"/>
          </w:tcPr>
          <w:p w14:paraId="3B2D9A52" w14:textId="4D7E1FCE" w:rsidR="000A548C" w:rsidRPr="00E10FDB" w:rsidRDefault="004E1EF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11</w:t>
            </w:r>
          </w:p>
        </w:tc>
        <w:tc>
          <w:tcPr>
            <w:tcW w:w="1396" w:type="dxa"/>
          </w:tcPr>
          <w:p w14:paraId="5F8611F4" w14:textId="003D94E6" w:rsidR="000A548C" w:rsidRPr="00E10FDB" w:rsidRDefault="0090125B"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7</w:t>
            </w:r>
          </w:p>
        </w:tc>
        <w:tc>
          <w:tcPr>
            <w:tcW w:w="1867" w:type="dxa"/>
          </w:tcPr>
          <w:p w14:paraId="356BB980" w14:textId="0CB74886" w:rsidR="000A548C" w:rsidRPr="00E10FDB" w:rsidRDefault="0090125B"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7</w:t>
            </w:r>
          </w:p>
        </w:tc>
        <w:tc>
          <w:tcPr>
            <w:tcW w:w="1689" w:type="dxa"/>
          </w:tcPr>
          <w:p w14:paraId="00B820A5" w14:textId="5A3C035D" w:rsidR="000A548C" w:rsidRPr="00E10FDB" w:rsidRDefault="0090125B"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7</w:t>
            </w:r>
          </w:p>
        </w:tc>
        <w:tc>
          <w:tcPr>
            <w:tcW w:w="6278" w:type="dxa"/>
          </w:tcPr>
          <w:p w14:paraId="32C915CF" w14:textId="3BB8F200" w:rsidR="000A548C" w:rsidRPr="00E10FDB" w:rsidRDefault="000A548C" w:rsidP="000A548C">
            <w:pPr>
              <w:jc w:val="both"/>
              <w:rPr>
                <w:rFonts w:ascii="Times New Roman" w:hAnsi="Times New Roman" w:cs="Times New Roman"/>
                <w:sz w:val="24"/>
                <w:szCs w:val="24"/>
                <w:lang w:val="en-GB"/>
              </w:rPr>
            </w:pPr>
          </w:p>
        </w:tc>
      </w:tr>
      <w:tr w:rsidR="00457386" w:rsidRPr="00E10FDB" w14:paraId="1B21CA38" w14:textId="77777777" w:rsidTr="00774377">
        <w:tc>
          <w:tcPr>
            <w:tcW w:w="14029" w:type="dxa"/>
            <w:gridSpan w:val="6"/>
          </w:tcPr>
          <w:p w14:paraId="04C881A2" w14:textId="2E92BDC4" w:rsidR="00457386" w:rsidRPr="00E10FDB" w:rsidRDefault="00457386" w:rsidP="00420F0E">
            <w:pPr>
              <w:jc w:val="both"/>
              <w:rPr>
                <w:rFonts w:ascii="Times New Roman" w:hAnsi="Times New Roman" w:cs="Times New Roman"/>
                <w:sz w:val="24"/>
                <w:szCs w:val="24"/>
                <w:lang w:val="en-GB"/>
              </w:rPr>
            </w:pPr>
            <w:r w:rsidRPr="00E10FDB">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w:t>
            </w:r>
            <w:r w:rsidR="00420F0E" w:rsidRPr="00E10FDB">
              <w:rPr>
                <w:rFonts w:ascii="Times New Roman" w:eastAsia="Times New Roman" w:hAnsi="Times New Roman" w:cs="Times New Roman"/>
                <w:sz w:val="24"/>
                <w:szCs w:val="24"/>
                <w:lang w:eastAsia="lt-LT"/>
              </w:rPr>
              <w:t>, rodiklių</w:t>
            </w:r>
            <w:r w:rsidRPr="00E10FDB">
              <w:rPr>
                <w:rFonts w:ascii="Times New Roman" w:eastAsia="Times New Roman" w:hAnsi="Times New Roman" w:cs="Times New Roman"/>
                <w:sz w:val="24"/>
                <w:szCs w:val="24"/>
                <w:lang w:eastAsia="lt-LT"/>
              </w:rPr>
              <w:t>), jas įterpkite. Jeigu pildant lentelę paaiškėja, kad formoje yra perteklinių eilučių (pvz., kai  strategijoje yra mažiau, nei pateik</w:t>
            </w:r>
            <w:r w:rsidR="00420F0E" w:rsidRPr="00E10FDB">
              <w:rPr>
                <w:rFonts w:ascii="Times New Roman" w:eastAsia="Times New Roman" w:hAnsi="Times New Roman" w:cs="Times New Roman"/>
                <w:sz w:val="24"/>
                <w:szCs w:val="24"/>
                <w:lang w:eastAsia="lt-LT"/>
              </w:rPr>
              <w:t>ta formoje, tikslų, uždavinių</w:t>
            </w:r>
            <w:r w:rsidR="004B5165" w:rsidRPr="00E10FDB">
              <w:rPr>
                <w:rFonts w:ascii="Times New Roman" w:eastAsia="Times New Roman" w:hAnsi="Times New Roman" w:cs="Times New Roman"/>
                <w:sz w:val="24"/>
                <w:szCs w:val="24"/>
                <w:lang w:eastAsia="lt-LT"/>
              </w:rPr>
              <w:t>, rodiklių</w:t>
            </w:r>
            <w:r w:rsidRPr="00E10FDB">
              <w:rPr>
                <w:rFonts w:ascii="Times New Roman" w:eastAsia="Times New Roman" w:hAnsi="Times New Roman" w:cs="Times New Roman"/>
                <w:sz w:val="24"/>
                <w:szCs w:val="24"/>
                <w:lang w:eastAsia="lt-LT"/>
              </w:rPr>
              <w:t>), jas ištrinkite. Lentelėje pateikta informacija apie vietos plėtros strategijos tiksl</w:t>
            </w:r>
            <w:r w:rsidR="00420F0E" w:rsidRPr="00E10FDB">
              <w:rPr>
                <w:rFonts w:ascii="Times New Roman" w:eastAsia="Times New Roman" w:hAnsi="Times New Roman" w:cs="Times New Roman"/>
                <w:sz w:val="24"/>
                <w:szCs w:val="24"/>
                <w:lang w:eastAsia="lt-LT"/>
              </w:rPr>
              <w:t>us</w:t>
            </w:r>
            <w:r w:rsidRPr="00E10FDB">
              <w:rPr>
                <w:rFonts w:ascii="Times New Roman" w:eastAsia="Times New Roman" w:hAnsi="Times New Roman" w:cs="Times New Roman"/>
                <w:sz w:val="24"/>
                <w:szCs w:val="24"/>
                <w:lang w:eastAsia="lt-LT"/>
              </w:rPr>
              <w:t>, uždavini</w:t>
            </w:r>
            <w:r w:rsidR="00420F0E" w:rsidRPr="00E10FDB">
              <w:rPr>
                <w:rFonts w:ascii="Times New Roman" w:eastAsia="Times New Roman" w:hAnsi="Times New Roman" w:cs="Times New Roman"/>
                <w:sz w:val="24"/>
                <w:szCs w:val="24"/>
                <w:lang w:eastAsia="lt-LT"/>
              </w:rPr>
              <w:t>us</w:t>
            </w:r>
            <w:r w:rsidRPr="00E10FDB">
              <w:rPr>
                <w:rFonts w:ascii="Times New Roman" w:eastAsia="Times New Roman" w:hAnsi="Times New Roman" w:cs="Times New Roman"/>
                <w:sz w:val="24"/>
                <w:szCs w:val="24"/>
                <w:lang w:eastAsia="lt-LT"/>
              </w:rPr>
              <w:t xml:space="preserve">, </w:t>
            </w:r>
            <w:r w:rsidR="00420F0E" w:rsidRPr="00E10FDB">
              <w:rPr>
                <w:rFonts w:ascii="Times New Roman" w:eastAsia="Times New Roman" w:hAnsi="Times New Roman" w:cs="Times New Roman"/>
                <w:sz w:val="24"/>
                <w:szCs w:val="24"/>
                <w:lang w:eastAsia="lt-LT"/>
              </w:rPr>
              <w:t>rodiklius</w:t>
            </w:r>
            <w:r w:rsidRPr="00E10FDB">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nurodytu atitinkam</w:t>
            </w:r>
            <w:r w:rsidR="00420F0E" w:rsidRPr="00E10FDB">
              <w:rPr>
                <w:rFonts w:ascii="Times New Roman" w:eastAsia="Times New Roman" w:hAnsi="Times New Roman" w:cs="Times New Roman"/>
                <w:sz w:val="24"/>
                <w:szCs w:val="24"/>
                <w:lang w:eastAsia="lt-LT"/>
              </w:rPr>
              <w:t>u</w:t>
            </w:r>
            <w:r w:rsidRPr="00E10FDB">
              <w:rPr>
                <w:rFonts w:ascii="Times New Roman" w:eastAsia="Times New Roman" w:hAnsi="Times New Roman" w:cs="Times New Roman"/>
                <w:sz w:val="24"/>
                <w:szCs w:val="24"/>
                <w:lang w:eastAsia="lt-LT"/>
              </w:rPr>
              <w:t xml:space="preserve"> tiksl</w:t>
            </w:r>
            <w:r w:rsidR="00420F0E" w:rsidRPr="00E10FDB">
              <w:rPr>
                <w:rFonts w:ascii="Times New Roman" w:eastAsia="Times New Roman" w:hAnsi="Times New Roman" w:cs="Times New Roman"/>
                <w:sz w:val="24"/>
                <w:szCs w:val="24"/>
                <w:lang w:eastAsia="lt-LT"/>
              </w:rPr>
              <w:t>u</w:t>
            </w:r>
            <w:r w:rsidRPr="00E10FDB">
              <w:rPr>
                <w:rFonts w:ascii="Times New Roman" w:eastAsia="Times New Roman" w:hAnsi="Times New Roman" w:cs="Times New Roman"/>
                <w:sz w:val="24"/>
                <w:szCs w:val="24"/>
                <w:lang w:eastAsia="lt-LT"/>
              </w:rPr>
              <w:t>, uždavini</w:t>
            </w:r>
            <w:r w:rsidR="00420F0E" w:rsidRPr="00E10FDB">
              <w:rPr>
                <w:rFonts w:ascii="Times New Roman" w:eastAsia="Times New Roman" w:hAnsi="Times New Roman" w:cs="Times New Roman"/>
                <w:sz w:val="24"/>
                <w:szCs w:val="24"/>
                <w:lang w:eastAsia="lt-LT"/>
              </w:rPr>
              <w:t>u</w:t>
            </w:r>
            <w:r w:rsidRPr="00E10FDB">
              <w:rPr>
                <w:rFonts w:ascii="Times New Roman" w:eastAsia="Times New Roman" w:hAnsi="Times New Roman" w:cs="Times New Roman"/>
                <w:sz w:val="24"/>
                <w:szCs w:val="24"/>
                <w:lang w:eastAsia="lt-LT"/>
              </w:rPr>
              <w:t xml:space="preserve">, </w:t>
            </w:r>
            <w:r w:rsidR="00420F0E" w:rsidRPr="00E10FDB">
              <w:rPr>
                <w:rFonts w:ascii="Times New Roman" w:eastAsia="Times New Roman" w:hAnsi="Times New Roman" w:cs="Times New Roman"/>
                <w:sz w:val="24"/>
                <w:szCs w:val="24"/>
                <w:lang w:eastAsia="lt-LT"/>
              </w:rPr>
              <w:t>rodikliu</w:t>
            </w:r>
            <w:r w:rsidRPr="00E10FDB">
              <w:rPr>
                <w:rFonts w:ascii="Times New Roman" w:eastAsia="Times New Roman" w:hAnsi="Times New Roman" w:cs="Times New Roman"/>
                <w:sz w:val="24"/>
                <w:szCs w:val="24"/>
                <w:lang w:eastAsia="lt-LT"/>
              </w:rPr>
              <w:t>.</w:t>
            </w:r>
          </w:p>
        </w:tc>
      </w:tr>
    </w:tbl>
    <w:p w14:paraId="13D98492" w14:textId="77777777" w:rsidR="00FF45D9" w:rsidRPr="00E10FDB" w:rsidRDefault="00FF45D9" w:rsidP="00ED2F0D">
      <w:pPr>
        <w:shd w:val="clear" w:color="auto" w:fill="FFFFFF"/>
        <w:jc w:val="both"/>
        <w:rPr>
          <w:b/>
          <w:bCs/>
        </w:rPr>
      </w:pPr>
    </w:p>
    <w:p w14:paraId="772B9A29" w14:textId="2F8223D3" w:rsidR="003A1BAA" w:rsidRPr="00E10FDB" w:rsidRDefault="00717FDA" w:rsidP="003653F7">
      <w:p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1.</w:t>
      </w:r>
      <w:r w:rsidR="00D63CFA" w:rsidRPr="00E10FDB">
        <w:rPr>
          <w:rFonts w:ascii="Times New Roman" w:hAnsi="Times New Roman" w:cs="Times New Roman"/>
          <w:b/>
          <w:bCs/>
          <w:sz w:val="24"/>
          <w:szCs w:val="24"/>
        </w:rPr>
        <w:t>3</w:t>
      </w:r>
      <w:r w:rsidR="003A1BAA" w:rsidRPr="00E10FDB">
        <w:rPr>
          <w:rFonts w:ascii="Times New Roman" w:hAnsi="Times New Roman" w:cs="Times New Roman"/>
          <w:b/>
          <w:bCs/>
          <w:sz w:val="24"/>
          <w:szCs w:val="24"/>
        </w:rPr>
        <w:t>.2</w:t>
      </w:r>
      <w:r w:rsidR="00ED2F0D" w:rsidRPr="00E10FDB">
        <w:rPr>
          <w:rFonts w:ascii="Times New Roman" w:hAnsi="Times New Roman" w:cs="Times New Roman"/>
          <w:b/>
          <w:bCs/>
          <w:sz w:val="24"/>
          <w:szCs w:val="24"/>
        </w:rPr>
        <w:t xml:space="preserve">. </w:t>
      </w:r>
      <w:r w:rsidR="003A1BAA" w:rsidRPr="00E10FDB">
        <w:rPr>
          <w:rFonts w:ascii="Times New Roman" w:hAnsi="Times New Roman" w:cs="Times New Roman"/>
          <w:b/>
          <w:bCs/>
          <w:sz w:val="24"/>
          <w:szCs w:val="24"/>
        </w:rPr>
        <w:t>E</w:t>
      </w:r>
      <w:r w:rsidR="003653F7" w:rsidRPr="00E10FDB">
        <w:rPr>
          <w:rFonts w:ascii="Times New Roman" w:hAnsi="Times New Roman" w:cs="Times New Roman"/>
          <w:b/>
          <w:bCs/>
          <w:sz w:val="24"/>
          <w:szCs w:val="24"/>
        </w:rPr>
        <w:t>fekto rodikli</w:t>
      </w:r>
      <w:r w:rsidR="003A1BAA" w:rsidRPr="00E10FDB">
        <w:rPr>
          <w:rFonts w:ascii="Times New Roman" w:hAnsi="Times New Roman" w:cs="Times New Roman"/>
          <w:b/>
          <w:bCs/>
          <w:sz w:val="24"/>
          <w:szCs w:val="24"/>
        </w:rPr>
        <w:t>ai:</w:t>
      </w:r>
      <w:r w:rsidR="003653F7" w:rsidRPr="00E10FDB">
        <w:rPr>
          <w:rFonts w:ascii="Times New Roman" w:hAnsi="Times New Roman" w:cs="Times New Roman"/>
          <w:b/>
          <w:bCs/>
          <w:sz w:val="24"/>
          <w:szCs w:val="24"/>
        </w:rPr>
        <w:t xml:space="preserve"> </w:t>
      </w:r>
    </w:p>
    <w:p w14:paraId="577A5B03" w14:textId="0397E12B" w:rsidR="003653F7" w:rsidRPr="00E10FDB" w:rsidRDefault="003653F7" w:rsidP="003653F7">
      <w:pPr>
        <w:shd w:val="clear" w:color="auto" w:fill="FFFFFF"/>
        <w:jc w:val="both"/>
        <w:rPr>
          <w:rFonts w:ascii="Times New Roman" w:hAnsi="Times New Roman" w:cs="Times New Roman"/>
          <w:i/>
          <w:sz w:val="24"/>
          <w:szCs w:val="24"/>
        </w:rPr>
      </w:pPr>
      <w:r w:rsidRPr="00E10FDB">
        <w:rPr>
          <w:rFonts w:ascii="Times New Roman" w:hAnsi="Times New Roman" w:cs="Times New Roman"/>
          <w:bCs/>
          <w:i/>
          <w:sz w:val="24"/>
          <w:szCs w:val="24"/>
        </w:rPr>
        <w:t>(ši</w:t>
      </w:r>
      <w:r w:rsidR="003A1BAA" w:rsidRPr="00E10FDB">
        <w:rPr>
          <w:rFonts w:ascii="Times New Roman" w:hAnsi="Times New Roman" w:cs="Times New Roman"/>
          <w:bCs/>
          <w:i/>
          <w:sz w:val="24"/>
          <w:szCs w:val="24"/>
        </w:rPr>
        <w:t>ą</w:t>
      </w:r>
      <w:r w:rsidRPr="00E10FDB">
        <w:rPr>
          <w:rFonts w:ascii="Times New Roman" w:hAnsi="Times New Roman" w:cs="Times New Roman"/>
          <w:bCs/>
          <w:i/>
          <w:sz w:val="24"/>
          <w:szCs w:val="24"/>
        </w:rPr>
        <w:t xml:space="preserve"> informacij</w:t>
      </w:r>
      <w:r w:rsidR="003A1BAA" w:rsidRPr="00E10FDB">
        <w:rPr>
          <w:rFonts w:ascii="Times New Roman" w:hAnsi="Times New Roman" w:cs="Times New Roman"/>
          <w:bCs/>
          <w:i/>
          <w:sz w:val="24"/>
          <w:szCs w:val="24"/>
        </w:rPr>
        <w:t>ą</w:t>
      </w:r>
      <w:r w:rsidRPr="00E10FDB">
        <w:rPr>
          <w:rFonts w:ascii="Times New Roman" w:hAnsi="Times New Roman" w:cs="Times New Roman"/>
          <w:bCs/>
          <w:i/>
          <w:sz w:val="24"/>
          <w:szCs w:val="24"/>
        </w:rPr>
        <w:t xml:space="preserve"> </w:t>
      </w:r>
      <w:r w:rsidR="003A1BAA" w:rsidRPr="00E10FDB">
        <w:rPr>
          <w:rFonts w:ascii="Times New Roman" w:hAnsi="Times New Roman" w:cs="Times New Roman"/>
          <w:bCs/>
          <w:i/>
          <w:sz w:val="24"/>
          <w:szCs w:val="24"/>
        </w:rPr>
        <w:t>būtina pateikti tik galutinėje ataskaitoje)</w:t>
      </w:r>
    </w:p>
    <w:p w14:paraId="7C86ABDD" w14:textId="682B12BA" w:rsidR="00ED2F0D" w:rsidRPr="00E10FDB" w:rsidRDefault="00ED2F0D" w:rsidP="003653F7">
      <w:pPr>
        <w:shd w:val="clear" w:color="auto" w:fill="FFFFFF"/>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7316"/>
        <w:gridCol w:w="6737"/>
      </w:tblGrid>
      <w:tr w:rsidR="00E10FDB" w:rsidRPr="00E10FDB" w14:paraId="4D536D77" w14:textId="77777777" w:rsidTr="00774377">
        <w:trPr>
          <w:cantSplit/>
          <w:trHeight w:val="23"/>
        </w:trPr>
        <w:tc>
          <w:tcPr>
            <w:tcW w:w="2603" w:type="pct"/>
            <w:tcBorders>
              <w:top w:val="single" w:sz="4" w:space="0" w:color="auto"/>
              <w:left w:val="single" w:sz="8" w:space="0" w:color="auto"/>
              <w:bottom w:val="single" w:sz="8" w:space="0" w:color="auto"/>
              <w:right w:val="single" w:sz="4" w:space="0" w:color="auto"/>
            </w:tcBorders>
            <w:shd w:val="clear" w:color="auto" w:fill="auto"/>
            <w:tcMar>
              <w:top w:w="0" w:type="dxa"/>
              <w:left w:w="40" w:type="dxa"/>
              <w:bottom w:w="0" w:type="dxa"/>
              <w:right w:w="40" w:type="dxa"/>
            </w:tcMar>
          </w:tcPr>
          <w:p w14:paraId="333FCCBE" w14:textId="6521C87F" w:rsidR="003653F7" w:rsidRPr="00E10FDB" w:rsidRDefault="003653F7" w:rsidP="003653F7">
            <w:pPr>
              <w:jc w:val="center"/>
              <w:rPr>
                <w:rFonts w:ascii="Times New Roman" w:hAnsi="Times New Roman" w:cs="Times New Roman"/>
                <w:b/>
                <w:sz w:val="24"/>
                <w:szCs w:val="24"/>
              </w:rPr>
            </w:pPr>
            <w:proofErr w:type="spellStart"/>
            <w:r w:rsidRPr="00E10FDB">
              <w:rPr>
                <w:rFonts w:ascii="Times New Roman" w:hAnsi="Times New Roman" w:cs="Times New Roman"/>
                <w:b/>
                <w:sz w:val="24"/>
                <w:szCs w:val="24"/>
                <w:lang w:val="en-GB"/>
              </w:rPr>
              <w:t>Efekto</w:t>
            </w:r>
            <w:proofErr w:type="spellEnd"/>
            <w:r w:rsidRPr="00E10FDB">
              <w:rPr>
                <w:rFonts w:ascii="Times New Roman" w:hAnsi="Times New Roman" w:cs="Times New Roman"/>
                <w:b/>
                <w:sz w:val="24"/>
                <w:szCs w:val="24"/>
                <w:lang w:val="en-GB"/>
              </w:rPr>
              <w:t xml:space="preserve"> </w:t>
            </w:r>
            <w:proofErr w:type="spellStart"/>
            <w:r w:rsidRPr="00E10FDB">
              <w:rPr>
                <w:rFonts w:ascii="Times New Roman" w:hAnsi="Times New Roman" w:cs="Times New Roman"/>
                <w:b/>
                <w:sz w:val="24"/>
                <w:szCs w:val="24"/>
                <w:lang w:val="en-GB"/>
              </w:rPr>
              <w:t>rodiklio</w:t>
            </w:r>
            <w:proofErr w:type="spellEnd"/>
            <w:r w:rsidRPr="00E10FDB">
              <w:rPr>
                <w:rFonts w:ascii="Times New Roman" w:hAnsi="Times New Roman" w:cs="Times New Roman"/>
                <w:b/>
                <w:sz w:val="24"/>
                <w:szCs w:val="24"/>
                <w:lang w:val="en-GB"/>
              </w:rPr>
              <w:t xml:space="preserve"> </w:t>
            </w:r>
            <w:proofErr w:type="spellStart"/>
            <w:r w:rsidRPr="00E10FDB">
              <w:rPr>
                <w:rFonts w:ascii="Times New Roman" w:hAnsi="Times New Roman" w:cs="Times New Roman"/>
                <w:b/>
                <w:sz w:val="24"/>
                <w:szCs w:val="24"/>
                <w:lang w:val="en-GB"/>
              </w:rPr>
              <w:t>pavadinimas</w:t>
            </w:r>
            <w:proofErr w:type="spellEnd"/>
            <w:r w:rsidRPr="00E10FDB">
              <w:rPr>
                <w:rFonts w:ascii="Times New Roman" w:hAnsi="Times New Roman" w:cs="Times New Roman"/>
                <w:b/>
                <w:sz w:val="24"/>
                <w:szCs w:val="24"/>
                <w:lang w:val="en-GB"/>
              </w:rPr>
              <w:t xml:space="preserve"> / </w:t>
            </w:r>
            <w:proofErr w:type="spellStart"/>
            <w:r w:rsidRPr="00E10FDB">
              <w:rPr>
                <w:rFonts w:ascii="Times New Roman" w:hAnsi="Times New Roman" w:cs="Times New Roman"/>
                <w:b/>
                <w:sz w:val="24"/>
                <w:szCs w:val="24"/>
                <w:lang w:val="en-GB"/>
              </w:rPr>
              <w:t>strategijoje</w:t>
            </w:r>
            <w:proofErr w:type="spellEnd"/>
            <w:r w:rsidRPr="00E10FDB">
              <w:rPr>
                <w:rFonts w:ascii="Times New Roman" w:hAnsi="Times New Roman" w:cs="Times New Roman"/>
                <w:b/>
                <w:sz w:val="24"/>
                <w:szCs w:val="24"/>
                <w:lang w:val="en-GB"/>
              </w:rPr>
              <w:t xml:space="preserve"> </w:t>
            </w:r>
            <w:proofErr w:type="spellStart"/>
            <w:r w:rsidRPr="00E10FDB">
              <w:rPr>
                <w:rFonts w:ascii="Times New Roman" w:hAnsi="Times New Roman" w:cs="Times New Roman"/>
                <w:b/>
                <w:sz w:val="24"/>
                <w:szCs w:val="24"/>
                <w:lang w:val="en-GB"/>
              </w:rPr>
              <w:t>nustatyta</w:t>
            </w:r>
            <w:proofErr w:type="spellEnd"/>
            <w:r w:rsidRPr="00E10FDB">
              <w:rPr>
                <w:rFonts w:ascii="Times New Roman" w:hAnsi="Times New Roman" w:cs="Times New Roman"/>
                <w:b/>
                <w:sz w:val="24"/>
                <w:szCs w:val="24"/>
                <w:lang w:val="en-GB"/>
              </w:rPr>
              <w:t xml:space="preserve"> </w:t>
            </w:r>
            <w:proofErr w:type="spellStart"/>
            <w:r w:rsidRPr="00E10FDB">
              <w:rPr>
                <w:rFonts w:ascii="Times New Roman" w:hAnsi="Times New Roman" w:cs="Times New Roman"/>
                <w:b/>
                <w:sz w:val="24"/>
                <w:szCs w:val="24"/>
                <w:lang w:val="en-GB"/>
              </w:rPr>
              <w:t>siektina</w:t>
            </w:r>
            <w:proofErr w:type="spellEnd"/>
            <w:r w:rsidRPr="00E10FDB">
              <w:rPr>
                <w:rFonts w:ascii="Times New Roman" w:hAnsi="Times New Roman" w:cs="Times New Roman"/>
                <w:b/>
                <w:sz w:val="24"/>
                <w:szCs w:val="24"/>
                <w:lang w:val="en-GB"/>
              </w:rPr>
              <w:t xml:space="preserve"> </w:t>
            </w:r>
            <w:proofErr w:type="spellStart"/>
            <w:r w:rsidRPr="00E10FDB">
              <w:rPr>
                <w:rFonts w:ascii="Times New Roman" w:hAnsi="Times New Roman" w:cs="Times New Roman"/>
                <w:b/>
                <w:sz w:val="24"/>
                <w:szCs w:val="24"/>
                <w:lang w:val="en-GB"/>
              </w:rPr>
              <w:t>reikšmė</w:t>
            </w:r>
            <w:proofErr w:type="spellEnd"/>
            <w:r w:rsidRPr="00E10FDB">
              <w:rPr>
                <w:rFonts w:ascii="Times New Roman" w:hAnsi="Times New Roman" w:cs="Times New Roman"/>
                <w:b/>
                <w:sz w:val="24"/>
                <w:szCs w:val="24"/>
                <w:lang w:val="en-GB"/>
              </w:rPr>
              <w:t xml:space="preserve"> / </w:t>
            </w:r>
            <w:proofErr w:type="spellStart"/>
            <w:r w:rsidRPr="00E10FDB">
              <w:rPr>
                <w:rFonts w:ascii="Times New Roman" w:hAnsi="Times New Roman" w:cs="Times New Roman"/>
                <w:b/>
                <w:sz w:val="24"/>
                <w:szCs w:val="24"/>
                <w:lang w:val="en-GB"/>
              </w:rPr>
              <w:t>pasiekta</w:t>
            </w:r>
            <w:proofErr w:type="spellEnd"/>
            <w:r w:rsidRPr="00E10FDB">
              <w:rPr>
                <w:rFonts w:ascii="Times New Roman" w:hAnsi="Times New Roman" w:cs="Times New Roman"/>
                <w:b/>
                <w:sz w:val="24"/>
                <w:szCs w:val="24"/>
                <w:lang w:val="en-GB"/>
              </w:rPr>
              <w:t xml:space="preserve"> </w:t>
            </w:r>
            <w:proofErr w:type="spellStart"/>
            <w:r w:rsidRPr="00E10FDB">
              <w:rPr>
                <w:rFonts w:ascii="Times New Roman" w:hAnsi="Times New Roman" w:cs="Times New Roman"/>
                <w:b/>
                <w:sz w:val="24"/>
                <w:szCs w:val="24"/>
                <w:lang w:val="en-GB"/>
              </w:rPr>
              <w:t>reikšmė</w:t>
            </w:r>
            <w:proofErr w:type="spellEnd"/>
          </w:p>
          <w:p w14:paraId="193BC293" w14:textId="77777777" w:rsidR="00ED2F0D" w:rsidRPr="00E10FDB" w:rsidRDefault="00ED2F0D" w:rsidP="00774377">
            <w:pPr>
              <w:jc w:val="center"/>
              <w:rPr>
                <w:rFonts w:ascii="Times New Roman" w:hAnsi="Times New Roman" w:cs="Times New Roman"/>
                <w:b/>
                <w:strike/>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auto"/>
          </w:tcPr>
          <w:p w14:paraId="24A44763" w14:textId="5C159091" w:rsidR="00ED2F0D" w:rsidRPr="00E10FDB" w:rsidRDefault="00ED2F0D" w:rsidP="003653F7">
            <w:pPr>
              <w:jc w:val="center"/>
              <w:rPr>
                <w:rFonts w:ascii="Times New Roman" w:hAnsi="Times New Roman" w:cs="Times New Roman"/>
                <w:b/>
                <w:sz w:val="24"/>
                <w:szCs w:val="24"/>
              </w:rPr>
            </w:pPr>
            <w:proofErr w:type="spellStart"/>
            <w:r w:rsidRPr="00E10FDB">
              <w:rPr>
                <w:rFonts w:ascii="Times New Roman" w:hAnsi="Times New Roman" w:cs="Times New Roman"/>
                <w:b/>
                <w:sz w:val="24"/>
                <w:szCs w:val="24"/>
                <w:lang w:val="en-GB"/>
              </w:rPr>
              <w:t>Komentarai</w:t>
            </w:r>
            <w:proofErr w:type="spellEnd"/>
            <w:r w:rsidRPr="00E10FDB">
              <w:rPr>
                <w:rFonts w:ascii="Times New Roman" w:hAnsi="Times New Roman" w:cs="Times New Roman"/>
                <w:b/>
                <w:sz w:val="24"/>
                <w:szCs w:val="24"/>
                <w:lang w:val="en-GB"/>
              </w:rPr>
              <w:t xml:space="preserve"> </w:t>
            </w:r>
          </w:p>
        </w:tc>
      </w:tr>
      <w:tr w:rsidR="00E10FDB" w:rsidRPr="00E10FDB" w14:paraId="26C66E14" w14:textId="77777777" w:rsidTr="00774377">
        <w:trPr>
          <w:cantSplit/>
          <w:trHeight w:val="23"/>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49B5988" w14:textId="77777777" w:rsidR="00ED2F0D" w:rsidRPr="00E10FDB" w:rsidRDefault="00ED2F0D" w:rsidP="00774377">
            <w:pPr>
              <w:shd w:val="clear" w:color="auto" w:fill="FFFFFF"/>
              <w:rPr>
                <w:rFonts w:ascii="Times New Roman" w:hAnsi="Times New Roman" w:cs="Times New Roman"/>
                <w:sz w:val="24"/>
                <w:szCs w:val="24"/>
              </w:rPr>
            </w:pPr>
            <w:r w:rsidRPr="00E10FDB">
              <w:rPr>
                <w:rFonts w:ascii="Times New Roman" w:hAnsi="Times New Roman" w:cs="Times New Roman"/>
                <w:b/>
                <w:bCs/>
                <w:sz w:val="24"/>
                <w:szCs w:val="24"/>
              </w:rPr>
              <w:lastRenderedPageBreak/>
              <w:t xml:space="preserve">1. Tikslas: </w:t>
            </w:r>
            <w:r w:rsidRPr="00E10FDB">
              <w:rPr>
                <w:rFonts w:ascii="Times New Roman" w:hAnsi="Times New Roman" w:cs="Times New Roman"/>
                <w:bCs/>
                <w:i/>
                <w:sz w:val="24"/>
                <w:szCs w:val="24"/>
              </w:rPr>
              <w:t>(įrašomas tikslo pavadinimas, nurodytas vietos plėtros strategijoje)</w:t>
            </w:r>
          </w:p>
        </w:tc>
      </w:tr>
      <w:tr w:rsidR="00E10FDB" w:rsidRPr="00E10FDB" w14:paraId="28C895FE" w14:textId="77777777" w:rsidTr="00774377">
        <w:trPr>
          <w:cantSplit/>
          <w:trHeight w:val="23"/>
        </w:trPr>
        <w:tc>
          <w:tcPr>
            <w:tcW w:w="2603" w:type="pct"/>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14:paraId="30BD685F" w14:textId="77777777" w:rsidR="00ED2F0D" w:rsidRPr="00E10FDB" w:rsidRDefault="00ED2F0D" w:rsidP="00774377">
            <w:pPr>
              <w:rPr>
                <w:rFonts w:ascii="Times New Roman" w:hAnsi="Times New Roman" w:cs="Times New Roman"/>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FFFFFF"/>
          </w:tcPr>
          <w:p w14:paraId="6D59CADE" w14:textId="61B1D5E3" w:rsidR="00ED2F0D" w:rsidRPr="00E10FDB" w:rsidRDefault="00F613B3" w:rsidP="00774377">
            <w:pPr>
              <w:rPr>
                <w:rFonts w:ascii="Times New Roman" w:hAnsi="Times New Roman" w:cs="Times New Roman"/>
                <w:sz w:val="24"/>
                <w:szCs w:val="24"/>
              </w:rPr>
            </w:pPr>
            <w:r w:rsidRPr="00E10FDB">
              <w:rPr>
                <w:rFonts w:ascii="Times New Roman" w:hAnsi="Times New Roman" w:cs="Times New Roman"/>
                <w:sz w:val="24"/>
                <w:szCs w:val="24"/>
                <w:lang w:val="en-GB"/>
              </w:rPr>
              <w:t>(</w:t>
            </w:r>
            <w:proofErr w:type="spellStart"/>
            <w:proofErr w:type="gramStart"/>
            <w:r w:rsidRPr="00E10FDB">
              <w:rPr>
                <w:rFonts w:ascii="Times New Roman" w:hAnsi="Times New Roman" w:cs="Times New Roman"/>
                <w:i/>
                <w:sz w:val="24"/>
                <w:szCs w:val="24"/>
                <w:lang w:val="en-GB"/>
              </w:rPr>
              <w:t>nurodomas</w:t>
            </w:r>
            <w:proofErr w:type="spellEnd"/>
            <w:proofErr w:type="gram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informacijos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šaltinis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kuriuo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remiantis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taikyta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metodika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jei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yra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mažesnė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už</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vietos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plėtros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strategijoje</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nustatytą</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paaiškinamos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nepasiekimo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priežastys</w:t>
            </w:r>
            <w:proofErr w:type="spellEnd"/>
            <w:r w:rsidRPr="00E10FDB">
              <w:rPr>
                <w:rFonts w:ascii="Times New Roman" w:hAnsi="Times New Roman" w:cs="Times New Roman"/>
                <w:b/>
                <w:sz w:val="24"/>
                <w:szCs w:val="24"/>
                <w:lang w:val="en-GB"/>
              </w:rPr>
              <w:t>)</w:t>
            </w:r>
          </w:p>
        </w:tc>
      </w:tr>
      <w:tr w:rsidR="00E10FDB" w:rsidRPr="00E10FDB" w14:paraId="51572E61" w14:textId="77777777" w:rsidTr="00774377">
        <w:trPr>
          <w:cantSplit/>
          <w:trHeight w:val="23"/>
        </w:trPr>
        <w:tc>
          <w:tcPr>
            <w:tcW w:w="5000" w:type="pct"/>
            <w:gridSpan w:val="2"/>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14:paraId="322F081E" w14:textId="77777777" w:rsidR="00ED2F0D" w:rsidRPr="00E10FDB" w:rsidRDefault="00ED2F0D" w:rsidP="00774377">
            <w:pPr>
              <w:rPr>
                <w:rFonts w:ascii="Times New Roman" w:hAnsi="Times New Roman" w:cs="Times New Roman"/>
                <w:sz w:val="24"/>
                <w:szCs w:val="24"/>
              </w:rPr>
            </w:pPr>
            <w:r w:rsidRPr="00E10FDB">
              <w:rPr>
                <w:rFonts w:ascii="Times New Roman" w:hAnsi="Times New Roman" w:cs="Times New Roman"/>
                <w:b/>
                <w:bCs/>
                <w:sz w:val="24"/>
                <w:szCs w:val="24"/>
              </w:rPr>
              <w:t xml:space="preserve">2. Tikslas: </w:t>
            </w:r>
            <w:r w:rsidRPr="00E10FDB">
              <w:rPr>
                <w:rFonts w:ascii="Times New Roman" w:hAnsi="Times New Roman" w:cs="Times New Roman"/>
                <w:bCs/>
                <w:i/>
                <w:sz w:val="24"/>
                <w:szCs w:val="24"/>
              </w:rPr>
              <w:t>(įrašomas tikslo pavadinimas, nurodytas vietos plėtros strategijoje)</w:t>
            </w:r>
          </w:p>
        </w:tc>
      </w:tr>
      <w:tr w:rsidR="00E10FDB" w:rsidRPr="00E10FDB" w14:paraId="7245A7E6" w14:textId="77777777" w:rsidTr="00774377">
        <w:trPr>
          <w:cantSplit/>
          <w:trHeight w:val="23"/>
        </w:trPr>
        <w:tc>
          <w:tcPr>
            <w:tcW w:w="260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733659E" w14:textId="77777777" w:rsidR="00ED2F0D" w:rsidRPr="00E10FDB" w:rsidRDefault="00ED2F0D" w:rsidP="00774377">
            <w:pPr>
              <w:rPr>
                <w:rFonts w:ascii="Times New Roman" w:hAnsi="Times New Roman" w:cs="Times New Roman"/>
                <w:sz w:val="24"/>
                <w:szCs w:val="24"/>
              </w:rPr>
            </w:pPr>
          </w:p>
        </w:tc>
        <w:tc>
          <w:tcPr>
            <w:tcW w:w="2397" w:type="pct"/>
            <w:tcBorders>
              <w:top w:val="single" w:sz="4" w:space="0" w:color="auto"/>
              <w:left w:val="single" w:sz="4" w:space="0" w:color="auto"/>
              <w:bottom w:val="single" w:sz="4" w:space="0" w:color="auto"/>
              <w:right w:val="single" w:sz="4" w:space="0" w:color="auto"/>
            </w:tcBorders>
            <w:shd w:val="clear" w:color="auto" w:fill="FFFFFF"/>
          </w:tcPr>
          <w:p w14:paraId="79CE1697" w14:textId="3CC977A8" w:rsidR="00ED2F0D" w:rsidRPr="00E10FDB" w:rsidRDefault="00F613B3" w:rsidP="00774377">
            <w:pPr>
              <w:shd w:val="clear" w:color="auto" w:fill="FFFFFF"/>
              <w:ind w:firstLine="55"/>
              <w:rPr>
                <w:rFonts w:ascii="Times New Roman" w:hAnsi="Times New Roman" w:cs="Times New Roman"/>
                <w:sz w:val="24"/>
                <w:szCs w:val="24"/>
              </w:rPr>
            </w:pPr>
            <w:r w:rsidRPr="00E10FDB">
              <w:rPr>
                <w:rFonts w:ascii="Times New Roman" w:hAnsi="Times New Roman" w:cs="Times New Roman"/>
                <w:sz w:val="24"/>
                <w:szCs w:val="24"/>
                <w:lang w:val="en-GB"/>
              </w:rPr>
              <w:t>(</w:t>
            </w:r>
            <w:proofErr w:type="spellStart"/>
            <w:proofErr w:type="gramStart"/>
            <w:r w:rsidRPr="00E10FDB">
              <w:rPr>
                <w:rFonts w:ascii="Times New Roman" w:hAnsi="Times New Roman" w:cs="Times New Roman"/>
                <w:i/>
                <w:sz w:val="24"/>
                <w:szCs w:val="24"/>
                <w:lang w:val="en-GB"/>
              </w:rPr>
              <w:t>nurodomas</w:t>
            </w:r>
            <w:proofErr w:type="spellEnd"/>
            <w:proofErr w:type="gram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informacijos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šaltinis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kuriuo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remiantis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taikyta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metodika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jei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rodiklio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reikšmė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yra</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mažesnė</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už</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vietos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plėtros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strategijoje</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nustatytą</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pasiekti</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paaiškinamos</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nepasiekimo</w:t>
            </w:r>
            <w:proofErr w:type="spellEnd"/>
            <w:r w:rsidRPr="00E10FDB">
              <w:rPr>
                <w:rFonts w:ascii="Times New Roman" w:hAnsi="Times New Roman" w:cs="Times New Roman"/>
                <w:i/>
                <w:sz w:val="24"/>
                <w:szCs w:val="24"/>
                <w:lang w:val="en-GB"/>
              </w:rPr>
              <w:t xml:space="preserve"> </w:t>
            </w:r>
            <w:proofErr w:type="spellStart"/>
            <w:r w:rsidRPr="00E10FDB">
              <w:rPr>
                <w:rFonts w:ascii="Times New Roman" w:hAnsi="Times New Roman" w:cs="Times New Roman"/>
                <w:i/>
                <w:sz w:val="24"/>
                <w:szCs w:val="24"/>
                <w:lang w:val="en-GB"/>
              </w:rPr>
              <w:t>priežastys</w:t>
            </w:r>
            <w:proofErr w:type="spellEnd"/>
            <w:r w:rsidRPr="00E10FDB">
              <w:rPr>
                <w:rFonts w:ascii="Times New Roman" w:hAnsi="Times New Roman" w:cs="Times New Roman"/>
                <w:b/>
                <w:sz w:val="24"/>
                <w:szCs w:val="24"/>
                <w:lang w:val="en-GB"/>
              </w:rPr>
              <w:t>)</w:t>
            </w:r>
          </w:p>
        </w:tc>
      </w:tr>
      <w:tr w:rsidR="00E10FDB" w:rsidRPr="00E10FDB" w14:paraId="409531B2" w14:textId="77777777" w:rsidTr="00774377">
        <w:trPr>
          <w:cantSplit/>
          <w:trHeight w:val="2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54704EF" w14:textId="77CABA93" w:rsidR="00ED2F0D" w:rsidRPr="00E10FDB" w:rsidRDefault="00F613B3" w:rsidP="00420F0E">
            <w:pPr>
              <w:rPr>
                <w:rFonts w:ascii="Times New Roman" w:hAnsi="Times New Roman" w:cs="Times New Roman"/>
                <w:b/>
                <w:sz w:val="24"/>
                <w:szCs w:val="24"/>
              </w:rPr>
            </w:pPr>
            <w:r w:rsidRPr="00E10FDB">
              <w:rPr>
                <w:rFonts w:ascii="Times New Roman" w:eastAsia="Times New Roman" w:hAnsi="Times New Roman" w:cs="Times New Roman"/>
                <w:sz w:val="24"/>
                <w:szCs w:val="24"/>
                <w:lang w:eastAsia="lt-LT"/>
              </w:rPr>
              <w:t xml:space="preserve">*Jeigu pildant lentelę yra reikalingos papildomos eilutės (pvz., kai strategijoje yra daugiau, nei pateikta formoje, tikslų, </w:t>
            </w:r>
            <w:r w:rsidR="004B5165" w:rsidRPr="00E10FDB">
              <w:rPr>
                <w:rFonts w:ascii="Times New Roman" w:eastAsia="Times New Roman" w:hAnsi="Times New Roman" w:cs="Times New Roman"/>
                <w:sz w:val="24"/>
                <w:szCs w:val="24"/>
                <w:lang w:eastAsia="lt-LT"/>
              </w:rPr>
              <w:t>rodiklių</w:t>
            </w:r>
            <w:r w:rsidRPr="00E10FDB">
              <w:rPr>
                <w:rFonts w:ascii="Times New Roman" w:eastAsia="Times New Roman" w:hAnsi="Times New Roman" w:cs="Times New Roman"/>
                <w:sz w:val="24"/>
                <w:szCs w:val="24"/>
                <w:lang w:eastAsia="lt-LT"/>
              </w:rPr>
              <w:t xml:space="preserve">), jas įterpkite. Jeigu pildant lentelę paaiškėja, kad formoje yra perteklinių eilučių (pvz., kai  strategijoje yra mažiau, nei pateikta formoje, tikslų, </w:t>
            </w:r>
            <w:r w:rsidR="004B5165" w:rsidRPr="00E10FDB">
              <w:rPr>
                <w:rFonts w:ascii="Times New Roman" w:eastAsia="Times New Roman" w:hAnsi="Times New Roman" w:cs="Times New Roman"/>
                <w:sz w:val="24"/>
                <w:szCs w:val="24"/>
                <w:lang w:eastAsia="lt-LT"/>
              </w:rPr>
              <w:t>rodiklių</w:t>
            </w:r>
            <w:r w:rsidRPr="00E10FDB">
              <w:rPr>
                <w:rFonts w:ascii="Times New Roman" w:eastAsia="Times New Roman" w:hAnsi="Times New Roman" w:cs="Times New Roman"/>
                <w:sz w:val="24"/>
                <w:szCs w:val="24"/>
                <w:lang w:eastAsia="lt-LT"/>
              </w:rPr>
              <w:t>), jas ištrinkite. Lentelėje pateikta informacija apie vietos plėtros strategijos tiksl</w:t>
            </w:r>
            <w:r w:rsidR="00420F0E" w:rsidRPr="00E10FDB">
              <w:rPr>
                <w:rFonts w:ascii="Times New Roman" w:eastAsia="Times New Roman" w:hAnsi="Times New Roman" w:cs="Times New Roman"/>
                <w:sz w:val="24"/>
                <w:szCs w:val="24"/>
                <w:lang w:eastAsia="lt-LT"/>
              </w:rPr>
              <w:t>us</w:t>
            </w:r>
            <w:r w:rsidRPr="00E10FDB">
              <w:rPr>
                <w:rFonts w:ascii="Times New Roman" w:eastAsia="Times New Roman" w:hAnsi="Times New Roman" w:cs="Times New Roman"/>
                <w:sz w:val="24"/>
                <w:szCs w:val="24"/>
                <w:lang w:eastAsia="lt-LT"/>
              </w:rPr>
              <w:t xml:space="preserve">, </w:t>
            </w:r>
            <w:r w:rsidR="00420F0E" w:rsidRPr="00E10FDB">
              <w:rPr>
                <w:rFonts w:ascii="Times New Roman" w:eastAsia="Times New Roman" w:hAnsi="Times New Roman" w:cs="Times New Roman"/>
                <w:sz w:val="24"/>
                <w:szCs w:val="24"/>
                <w:lang w:eastAsia="lt-LT"/>
              </w:rPr>
              <w:t>rodiklius</w:t>
            </w:r>
            <w:r w:rsidRPr="00E10FDB">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w:t>
            </w:r>
            <w:r w:rsidR="00420F0E" w:rsidRPr="00E10FDB">
              <w:rPr>
                <w:rFonts w:ascii="Times New Roman" w:eastAsia="Times New Roman" w:hAnsi="Times New Roman" w:cs="Times New Roman"/>
                <w:sz w:val="24"/>
                <w:szCs w:val="24"/>
                <w:lang w:eastAsia="lt-LT"/>
              </w:rPr>
              <w:t>ais</w:t>
            </w:r>
            <w:r w:rsidRPr="00E10FDB">
              <w:rPr>
                <w:rFonts w:ascii="Times New Roman" w:eastAsia="Times New Roman" w:hAnsi="Times New Roman" w:cs="Times New Roman"/>
                <w:sz w:val="24"/>
                <w:szCs w:val="24"/>
                <w:lang w:eastAsia="lt-LT"/>
              </w:rPr>
              <w:t xml:space="preserve"> atitinkam</w:t>
            </w:r>
            <w:r w:rsidR="00420F0E" w:rsidRPr="00E10FDB">
              <w:rPr>
                <w:rFonts w:ascii="Times New Roman" w:eastAsia="Times New Roman" w:hAnsi="Times New Roman" w:cs="Times New Roman"/>
                <w:sz w:val="24"/>
                <w:szCs w:val="24"/>
                <w:lang w:eastAsia="lt-LT"/>
              </w:rPr>
              <w:t>ais</w:t>
            </w:r>
            <w:r w:rsidRPr="00E10FDB">
              <w:rPr>
                <w:rFonts w:ascii="Times New Roman" w:eastAsia="Times New Roman" w:hAnsi="Times New Roman" w:cs="Times New Roman"/>
                <w:sz w:val="24"/>
                <w:szCs w:val="24"/>
                <w:lang w:eastAsia="lt-LT"/>
              </w:rPr>
              <w:t xml:space="preserve"> tiksl</w:t>
            </w:r>
            <w:r w:rsidR="00420F0E" w:rsidRPr="00E10FDB">
              <w:rPr>
                <w:rFonts w:ascii="Times New Roman" w:eastAsia="Times New Roman" w:hAnsi="Times New Roman" w:cs="Times New Roman"/>
                <w:sz w:val="24"/>
                <w:szCs w:val="24"/>
                <w:lang w:eastAsia="lt-LT"/>
              </w:rPr>
              <w:t>ais</w:t>
            </w:r>
            <w:r w:rsidRPr="00E10FDB">
              <w:rPr>
                <w:rFonts w:ascii="Times New Roman" w:eastAsia="Times New Roman" w:hAnsi="Times New Roman" w:cs="Times New Roman"/>
                <w:sz w:val="24"/>
                <w:szCs w:val="24"/>
                <w:lang w:eastAsia="lt-LT"/>
              </w:rPr>
              <w:t xml:space="preserve">, </w:t>
            </w:r>
            <w:r w:rsidR="00420F0E" w:rsidRPr="00E10FDB">
              <w:rPr>
                <w:rFonts w:ascii="Times New Roman" w:eastAsia="Times New Roman" w:hAnsi="Times New Roman" w:cs="Times New Roman"/>
                <w:sz w:val="24"/>
                <w:szCs w:val="24"/>
                <w:lang w:eastAsia="lt-LT"/>
              </w:rPr>
              <w:t>rodikliais</w:t>
            </w:r>
            <w:r w:rsidRPr="00E10FDB">
              <w:rPr>
                <w:rFonts w:ascii="Times New Roman" w:eastAsia="Times New Roman" w:hAnsi="Times New Roman" w:cs="Times New Roman"/>
                <w:sz w:val="24"/>
                <w:szCs w:val="24"/>
                <w:lang w:eastAsia="lt-LT"/>
              </w:rPr>
              <w:t>.</w:t>
            </w:r>
          </w:p>
        </w:tc>
      </w:tr>
    </w:tbl>
    <w:p w14:paraId="710F5B18" w14:textId="77777777" w:rsidR="00A22303" w:rsidRPr="00E10FDB" w:rsidRDefault="00A22303" w:rsidP="004748CF">
      <w:pPr>
        <w:shd w:val="clear" w:color="auto" w:fill="FFFFFF"/>
        <w:jc w:val="both"/>
        <w:rPr>
          <w:rFonts w:ascii="Times New Roman" w:hAnsi="Times New Roman" w:cs="Times New Roman"/>
          <w:b/>
          <w:bCs/>
          <w:sz w:val="24"/>
          <w:szCs w:val="24"/>
        </w:rPr>
      </w:pPr>
    </w:p>
    <w:p w14:paraId="1BF670FB" w14:textId="52AC7CA7" w:rsidR="00A22303" w:rsidRPr="00E10FDB" w:rsidRDefault="00D63CFA" w:rsidP="00D63CFA">
      <w:pPr>
        <w:pStyle w:val="ListParagraph"/>
        <w:numPr>
          <w:ilvl w:val="1"/>
          <w:numId w:val="11"/>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 </w:t>
      </w:r>
      <w:r w:rsidR="00ED2F0D" w:rsidRPr="00E10FDB">
        <w:rPr>
          <w:rFonts w:ascii="Times New Roman" w:hAnsi="Times New Roman" w:cs="Times New Roman"/>
          <w:b/>
          <w:bCs/>
          <w:sz w:val="24"/>
          <w:szCs w:val="24"/>
        </w:rPr>
        <w:t>Informacija apie p</w:t>
      </w:r>
      <w:r w:rsidR="00A22303" w:rsidRPr="00E10FDB">
        <w:rPr>
          <w:rFonts w:ascii="Times New Roman" w:hAnsi="Times New Roman" w:cs="Times New Roman"/>
          <w:b/>
          <w:bCs/>
          <w:sz w:val="24"/>
          <w:szCs w:val="24"/>
        </w:rPr>
        <w:t>roblem</w:t>
      </w:r>
      <w:r w:rsidR="00ED2F0D" w:rsidRPr="00E10FDB">
        <w:rPr>
          <w:rFonts w:ascii="Times New Roman" w:hAnsi="Times New Roman" w:cs="Times New Roman"/>
          <w:b/>
          <w:bCs/>
          <w:sz w:val="24"/>
          <w:szCs w:val="24"/>
        </w:rPr>
        <w:t>a</w:t>
      </w:r>
      <w:r w:rsidR="00A22303" w:rsidRPr="00E10FDB">
        <w:rPr>
          <w:rFonts w:ascii="Times New Roman" w:hAnsi="Times New Roman" w:cs="Times New Roman"/>
          <w:b/>
          <w:bCs/>
          <w:sz w:val="24"/>
          <w:szCs w:val="24"/>
        </w:rPr>
        <w:t>s, su kuriomis susidūrėte</w:t>
      </w:r>
      <w:r w:rsidRPr="00E10FDB">
        <w:rPr>
          <w:rFonts w:ascii="Times New Roman" w:hAnsi="Times New Roman" w:cs="Times New Roman"/>
          <w:b/>
          <w:bCs/>
          <w:sz w:val="24"/>
          <w:szCs w:val="24"/>
        </w:rPr>
        <w:t xml:space="preserve"> per ataskaitinį laikotarpį, siekdami</w:t>
      </w:r>
      <w:r w:rsidR="00A22303" w:rsidRPr="00E10FDB">
        <w:rPr>
          <w:rFonts w:ascii="Times New Roman" w:hAnsi="Times New Roman" w:cs="Times New Roman"/>
          <w:b/>
          <w:bCs/>
          <w:sz w:val="24"/>
          <w:szCs w:val="24"/>
        </w:rPr>
        <w:t xml:space="preserve"> </w:t>
      </w:r>
      <w:r w:rsidRPr="00E10FDB">
        <w:rPr>
          <w:rFonts w:ascii="Times New Roman" w:hAnsi="Times New Roman" w:cs="Times New Roman"/>
          <w:b/>
          <w:bCs/>
          <w:sz w:val="24"/>
          <w:szCs w:val="24"/>
        </w:rPr>
        <w:t>strategijos</w:t>
      </w:r>
      <w:r w:rsidR="00A22303" w:rsidRPr="00E10FDB">
        <w:rPr>
          <w:rFonts w:ascii="Times New Roman" w:hAnsi="Times New Roman" w:cs="Times New Roman"/>
          <w:b/>
          <w:bCs/>
          <w:sz w:val="24"/>
          <w:szCs w:val="24"/>
        </w:rPr>
        <w:t xml:space="preserve"> įgyvendinimo pažangos:</w:t>
      </w:r>
    </w:p>
    <w:p w14:paraId="5290B968" w14:textId="527CE520" w:rsidR="00E75B91" w:rsidRPr="00E10FDB" w:rsidRDefault="00B451DA" w:rsidP="00E75B91">
      <w:pPr>
        <w:pStyle w:val="ListParagraph"/>
        <w:shd w:val="clear" w:color="auto" w:fill="FFFFFF"/>
        <w:jc w:val="both"/>
        <w:rPr>
          <w:rFonts w:ascii="Times New Roman" w:hAnsi="Times New Roman" w:cs="Times New Roman"/>
          <w:bCs/>
          <w:i/>
          <w:sz w:val="24"/>
          <w:szCs w:val="24"/>
        </w:rPr>
      </w:pPr>
      <w:r w:rsidRPr="00E10FDB">
        <w:rPr>
          <w:rFonts w:ascii="Times New Roman" w:hAnsi="Times New Roman" w:cs="Times New Roman"/>
          <w:bCs/>
          <w:i/>
          <w:sz w:val="24"/>
          <w:szCs w:val="24"/>
        </w:rPr>
        <w:t>(</w:t>
      </w:r>
      <w:r w:rsidR="00E75B91" w:rsidRPr="00E10FDB">
        <w:rPr>
          <w:rFonts w:ascii="Times New Roman" w:hAnsi="Times New Roman" w:cs="Times New Roman"/>
          <w:bCs/>
          <w:i/>
          <w:sz w:val="24"/>
          <w:szCs w:val="24"/>
        </w:rPr>
        <w:t>galutin</w:t>
      </w:r>
      <w:r w:rsidRPr="00E10FDB">
        <w:rPr>
          <w:rFonts w:ascii="Times New Roman" w:hAnsi="Times New Roman" w:cs="Times New Roman"/>
          <w:bCs/>
          <w:i/>
          <w:sz w:val="24"/>
          <w:szCs w:val="24"/>
        </w:rPr>
        <w:t>ė</w:t>
      </w:r>
      <w:r w:rsidR="0008271C" w:rsidRPr="00E10FDB">
        <w:rPr>
          <w:rFonts w:ascii="Times New Roman" w:hAnsi="Times New Roman" w:cs="Times New Roman"/>
          <w:bCs/>
          <w:i/>
          <w:sz w:val="24"/>
          <w:szCs w:val="24"/>
        </w:rPr>
        <w:t>je</w:t>
      </w:r>
      <w:r w:rsidRPr="00E10FDB">
        <w:rPr>
          <w:rFonts w:ascii="Times New Roman" w:hAnsi="Times New Roman" w:cs="Times New Roman"/>
          <w:bCs/>
          <w:i/>
          <w:sz w:val="24"/>
          <w:szCs w:val="24"/>
        </w:rPr>
        <w:t xml:space="preserve"> ataskait</w:t>
      </w:r>
      <w:r w:rsidR="0008271C" w:rsidRPr="00E10FDB">
        <w:rPr>
          <w:rFonts w:ascii="Times New Roman" w:hAnsi="Times New Roman" w:cs="Times New Roman"/>
          <w:bCs/>
          <w:i/>
          <w:sz w:val="24"/>
          <w:szCs w:val="24"/>
        </w:rPr>
        <w:t xml:space="preserve">oje </w:t>
      </w:r>
      <w:r w:rsidRPr="00E10FDB">
        <w:rPr>
          <w:rFonts w:ascii="Times New Roman" w:hAnsi="Times New Roman" w:cs="Times New Roman"/>
          <w:bCs/>
          <w:i/>
          <w:sz w:val="24"/>
          <w:szCs w:val="24"/>
        </w:rPr>
        <w:t>pateik</w:t>
      </w:r>
      <w:r w:rsidR="0008271C" w:rsidRPr="00E10FDB">
        <w:rPr>
          <w:rFonts w:ascii="Times New Roman" w:hAnsi="Times New Roman" w:cs="Times New Roman"/>
          <w:bCs/>
          <w:i/>
          <w:sz w:val="24"/>
          <w:szCs w:val="24"/>
        </w:rPr>
        <w:t>iama</w:t>
      </w:r>
      <w:r w:rsidRPr="00E10FDB">
        <w:rPr>
          <w:rFonts w:ascii="Times New Roman" w:hAnsi="Times New Roman" w:cs="Times New Roman"/>
          <w:bCs/>
          <w:i/>
          <w:sz w:val="24"/>
          <w:szCs w:val="24"/>
        </w:rPr>
        <w:t xml:space="preserve"> </w:t>
      </w:r>
      <w:r w:rsidR="00E75B91" w:rsidRPr="00E10FDB">
        <w:rPr>
          <w:rFonts w:ascii="Times New Roman" w:hAnsi="Times New Roman" w:cs="Times New Roman"/>
          <w:bCs/>
          <w:i/>
          <w:sz w:val="24"/>
          <w:szCs w:val="24"/>
        </w:rPr>
        <w:t xml:space="preserve"> </w:t>
      </w:r>
      <w:r w:rsidRPr="00E10FDB">
        <w:rPr>
          <w:rFonts w:ascii="Times New Roman" w:hAnsi="Times New Roman" w:cs="Times New Roman"/>
          <w:bCs/>
          <w:i/>
          <w:sz w:val="24"/>
          <w:szCs w:val="24"/>
        </w:rPr>
        <w:t>apibendrinta informacija apie visą vietos plėtros strategijos įgyvendinimo laikotarpį)</w:t>
      </w:r>
    </w:p>
    <w:p w14:paraId="3178249F" w14:textId="77777777" w:rsidR="00A22303" w:rsidRPr="00E10FDB" w:rsidRDefault="00A22303" w:rsidP="004748CF">
      <w:pPr>
        <w:shd w:val="clear" w:color="auto" w:fill="FFFFFF"/>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70"/>
        <w:gridCol w:w="5521"/>
        <w:gridCol w:w="7902"/>
      </w:tblGrid>
      <w:tr w:rsidR="00E10FDB" w:rsidRPr="00E10FDB" w14:paraId="2DC443D7" w14:textId="77777777" w:rsidTr="00C83943">
        <w:tc>
          <w:tcPr>
            <w:tcW w:w="570" w:type="dxa"/>
          </w:tcPr>
          <w:p w14:paraId="3A5FE681" w14:textId="51A5A558" w:rsidR="00C83943" w:rsidRPr="00E10FDB" w:rsidRDefault="00C8394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Eil. Nr.</w:t>
            </w:r>
          </w:p>
        </w:tc>
        <w:tc>
          <w:tcPr>
            <w:tcW w:w="5521" w:type="dxa"/>
          </w:tcPr>
          <w:p w14:paraId="2DAC37D6" w14:textId="5F8E8132" w:rsidR="00C83943" w:rsidRPr="00E10FDB" w:rsidRDefault="00D63CFA"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Problemos</w:t>
            </w:r>
          </w:p>
        </w:tc>
        <w:tc>
          <w:tcPr>
            <w:tcW w:w="7902" w:type="dxa"/>
          </w:tcPr>
          <w:p w14:paraId="42E6DD4A" w14:textId="71AF9863" w:rsidR="00C83943" w:rsidRPr="00E10FDB" w:rsidRDefault="00D63CFA"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Veiksmai, kuriuos vykdė VVG, siekdama spręsti kilusias problemas</w:t>
            </w:r>
          </w:p>
        </w:tc>
      </w:tr>
      <w:tr w:rsidR="00E10FDB" w:rsidRPr="00E10FDB" w14:paraId="04D42F97" w14:textId="77777777" w:rsidTr="00C83943">
        <w:tc>
          <w:tcPr>
            <w:tcW w:w="570" w:type="dxa"/>
          </w:tcPr>
          <w:p w14:paraId="76CF0DB1" w14:textId="18B1813C" w:rsidR="00C83943" w:rsidRPr="00E10FDB" w:rsidRDefault="0062575F"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1</w:t>
            </w:r>
          </w:p>
        </w:tc>
        <w:tc>
          <w:tcPr>
            <w:tcW w:w="5521" w:type="dxa"/>
          </w:tcPr>
          <w:p w14:paraId="5D6B4E6B" w14:textId="4A12597E" w:rsidR="00C83943" w:rsidRPr="00E10FDB" w:rsidRDefault="0062575F"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Pareiškėjų </w:t>
            </w:r>
            <w:r w:rsidR="00C25461" w:rsidRPr="00E10FDB">
              <w:rPr>
                <w:rFonts w:ascii="Times New Roman" w:hAnsi="Times New Roman" w:cs="Times New Roman"/>
                <w:b/>
                <w:bCs/>
                <w:sz w:val="24"/>
                <w:szCs w:val="24"/>
              </w:rPr>
              <w:t>paraiškų atsiėmimas ir atsisakymas vykdyti dėl nedidelių projekto sumų.</w:t>
            </w:r>
          </w:p>
        </w:tc>
        <w:tc>
          <w:tcPr>
            <w:tcW w:w="7902" w:type="dxa"/>
          </w:tcPr>
          <w:p w14:paraId="78AC4B5D" w14:textId="1B3D37FE" w:rsidR="00C83943" w:rsidRPr="00E10FDB" w:rsidRDefault="0062575F"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Buvo </w:t>
            </w:r>
            <w:r w:rsidR="00C25461" w:rsidRPr="00E10FDB">
              <w:rPr>
                <w:rFonts w:ascii="Times New Roman" w:hAnsi="Times New Roman" w:cs="Times New Roman"/>
                <w:b/>
                <w:bCs/>
                <w:sz w:val="24"/>
                <w:szCs w:val="24"/>
              </w:rPr>
              <w:t>bendraujama su</w:t>
            </w:r>
            <w:r w:rsidRPr="00E10FDB">
              <w:rPr>
                <w:rFonts w:ascii="Times New Roman" w:hAnsi="Times New Roman" w:cs="Times New Roman"/>
                <w:b/>
                <w:bCs/>
                <w:sz w:val="24"/>
                <w:szCs w:val="24"/>
              </w:rPr>
              <w:t xml:space="preserve"> pareiškėjai </w:t>
            </w:r>
            <w:r w:rsidR="00C25461" w:rsidRPr="00E10FDB">
              <w:rPr>
                <w:rFonts w:ascii="Times New Roman" w:hAnsi="Times New Roman" w:cs="Times New Roman"/>
                <w:b/>
                <w:bCs/>
                <w:sz w:val="24"/>
                <w:szCs w:val="24"/>
              </w:rPr>
              <w:t>ir siekiama jiems pagelbėti pateikti paraiškas ESFA, bei</w:t>
            </w:r>
            <w:r w:rsidR="00593F10" w:rsidRPr="00E10FDB">
              <w:rPr>
                <w:rFonts w:ascii="Times New Roman" w:hAnsi="Times New Roman" w:cs="Times New Roman"/>
                <w:b/>
                <w:bCs/>
                <w:sz w:val="24"/>
                <w:szCs w:val="24"/>
              </w:rPr>
              <w:t xml:space="preserve"> ieškant kitų pagalbos galimybių.</w:t>
            </w:r>
          </w:p>
        </w:tc>
      </w:tr>
      <w:tr w:rsidR="00E10FDB" w:rsidRPr="00E10FDB" w14:paraId="4120DCD3" w14:textId="77777777" w:rsidTr="00C83943">
        <w:tc>
          <w:tcPr>
            <w:tcW w:w="570" w:type="dxa"/>
          </w:tcPr>
          <w:p w14:paraId="1C922E26" w14:textId="35D63080" w:rsidR="00D0614E" w:rsidRPr="00E10FDB" w:rsidRDefault="00A56F4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2</w:t>
            </w:r>
          </w:p>
        </w:tc>
        <w:tc>
          <w:tcPr>
            <w:tcW w:w="5521" w:type="dxa"/>
          </w:tcPr>
          <w:p w14:paraId="2F013668" w14:textId="1292AE52" w:rsidR="00D0614E" w:rsidRPr="00E10FDB" w:rsidRDefault="00A56F4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Keliami per sudėtingi reikalavimai vykdytojams</w:t>
            </w:r>
          </w:p>
        </w:tc>
        <w:tc>
          <w:tcPr>
            <w:tcW w:w="7902" w:type="dxa"/>
          </w:tcPr>
          <w:p w14:paraId="5C90FC03" w14:textId="5CC37578" w:rsidR="00D0614E" w:rsidRPr="00E10FDB" w:rsidRDefault="00A56F4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Konsultavimas, pagalba vykdytojams.</w:t>
            </w:r>
          </w:p>
        </w:tc>
      </w:tr>
      <w:tr w:rsidR="00D0614E" w:rsidRPr="00E10FDB" w14:paraId="28C28AEF" w14:textId="77777777" w:rsidTr="00774377">
        <w:tc>
          <w:tcPr>
            <w:tcW w:w="13993" w:type="dxa"/>
            <w:gridSpan w:val="3"/>
          </w:tcPr>
          <w:p w14:paraId="14269F86" w14:textId="55A7E8EB" w:rsidR="00D0614E" w:rsidRPr="00E10FDB" w:rsidRDefault="00D0614E" w:rsidP="004748CF">
            <w:pPr>
              <w:jc w:val="both"/>
              <w:rPr>
                <w:rFonts w:ascii="Times New Roman" w:hAnsi="Times New Roman" w:cs="Times New Roman"/>
                <w:b/>
                <w:bCs/>
                <w:sz w:val="24"/>
                <w:szCs w:val="24"/>
              </w:rPr>
            </w:pPr>
            <w:r w:rsidRPr="00E10FDB">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4DDC5053" w14:textId="77777777" w:rsidR="00A22303" w:rsidRPr="00E10FDB" w:rsidRDefault="00A22303" w:rsidP="004748CF">
      <w:pPr>
        <w:shd w:val="clear" w:color="auto" w:fill="FFFFFF"/>
        <w:jc w:val="both"/>
        <w:rPr>
          <w:rFonts w:ascii="Times New Roman" w:hAnsi="Times New Roman" w:cs="Times New Roman"/>
          <w:b/>
          <w:bCs/>
          <w:sz w:val="24"/>
          <w:szCs w:val="24"/>
        </w:rPr>
      </w:pPr>
    </w:p>
    <w:p w14:paraId="7C7D86A5" w14:textId="565EE426" w:rsidR="000E6FCE" w:rsidRPr="00E10FDB" w:rsidRDefault="000E6FCE" w:rsidP="000E6FCE">
      <w:pPr>
        <w:pStyle w:val="ListParagraph"/>
        <w:numPr>
          <w:ilvl w:val="0"/>
          <w:numId w:val="11"/>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lastRenderedPageBreak/>
        <w:t>INFORMACIJA APIE MIESTO VVG NARIŲ POKYČIUS</w:t>
      </w:r>
      <w:r w:rsidR="0008271C" w:rsidRPr="00E10FDB">
        <w:rPr>
          <w:rFonts w:ascii="Times New Roman" w:hAnsi="Times New Roman" w:cs="Times New Roman"/>
          <w:b/>
          <w:bCs/>
          <w:sz w:val="24"/>
          <w:szCs w:val="24"/>
        </w:rPr>
        <w:t xml:space="preserve"> PER ATASKAITINĮ LAIKOTARPĮ</w:t>
      </w:r>
    </w:p>
    <w:p w14:paraId="76A366F1" w14:textId="4A23A51D" w:rsidR="000E6FCE" w:rsidRPr="00E10FDB" w:rsidRDefault="000E6FCE" w:rsidP="000E6FCE">
      <w:pPr>
        <w:pStyle w:val="ListParagraph"/>
        <w:shd w:val="clear" w:color="auto" w:fill="FFFFFF"/>
        <w:ind w:left="360"/>
        <w:jc w:val="both"/>
        <w:rPr>
          <w:rFonts w:ascii="Times New Roman" w:hAnsi="Times New Roman" w:cs="Times New Roman"/>
          <w:bCs/>
          <w:i/>
          <w:sz w:val="24"/>
          <w:szCs w:val="24"/>
        </w:rPr>
      </w:pPr>
      <w:bookmarkStart w:id="0" w:name="_Hlk532566286"/>
      <w:r w:rsidRPr="00E10FDB">
        <w:rPr>
          <w:rFonts w:ascii="Times New Roman" w:hAnsi="Times New Roman" w:cs="Times New Roman"/>
          <w:bCs/>
          <w:i/>
          <w:sz w:val="24"/>
          <w:szCs w:val="24"/>
        </w:rPr>
        <w:t>(galutinėje ataskaitoje pateikiama informacija</w:t>
      </w:r>
      <w:r w:rsidR="0008271C" w:rsidRPr="00E10FDB">
        <w:rPr>
          <w:rFonts w:ascii="Times New Roman" w:hAnsi="Times New Roman" w:cs="Times New Roman"/>
          <w:bCs/>
          <w:i/>
          <w:sz w:val="24"/>
          <w:szCs w:val="24"/>
        </w:rPr>
        <w:t xml:space="preserve"> tik </w:t>
      </w:r>
      <w:r w:rsidRPr="00E10FDB">
        <w:rPr>
          <w:rFonts w:ascii="Times New Roman" w:hAnsi="Times New Roman" w:cs="Times New Roman"/>
          <w:bCs/>
          <w:i/>
          <w:sz w:val="24"/>
          <w:szCs w:val="24"/>
        </w:rPr>
        <w:t xml:space="preserve">už </w:t>
      </w:r>
      <w:r w:rsidR="0008271C" w:rsidRPr="00E10FDB">
        <w:rPr>
          <w:rFonts w:ascii="Times New Roman" w:hAnsi="Times New Roman" w:cs="Times New Roman"/>
          <w:bCs/>
          <w:i/>
          <w:sz w:val="24"/>
          <w:szCs w:val="24"/>
        </w:rPr>
        <w:t xml:space="preserve">tą </w:t>
      </w:r>
      <w:r w:rsidRPr="00E10FDB">
        <w:rPr>
          <w:rFonts w:ascii="Times New Roman" w:hAnsi="Times New Roman" w:cs="Times New Roman"/>
          <w:bCs/>
          <w:i/>
          <w:sz w:val="24"/>
          <w:szCs w:val="24"/>
        </w:rPr>
        <w:t>laikotarpį</w:t>
      </w:r>
      <w:r w:rsidR="0008271C" w:rsidRPr="00E10FDB">
        <w:rPr>
          <w:rFonts w:ascii="Times New Roman" w:hAnsi="Times New Roman" w:cs="Times New Roman"/>
          <w:bCs/>
          <w:i/>
          <w:sz w:val="24"/>
          <w:szCs w:val="24"/>
        </w:rPr>
        <w:t xml:space="preserve"> nuo 2019 m. sausio 1 d.</w:t>
      </w:r>
      <w:r w:rsidRPr="00E10FDB">
        <w:rPr>
          <w:rFonts w:ascii="Times New Roman" w:hAnsi="Times New Roman" w:cs="Times New Roman"/>
          <w:bCs/>
          <w:i/>
          <w:sz w:val="24"/>
          <w:szCs w:val="24"/>
        </w:rPr>
        <w:t xml:space="preserve">, už kurį </w:t>
      </w:r>
      <w:r w:rsidR="0008271C" w:rsidRPr="00E10FDB">
        <w:rPr>
          <w:rFonts w:ascii="Times New Roman" w:hAnsi="Times New Roman" w:cs="Times New Roman"/>
          <w:bCs/>
          <w:i/>
          <w:sz w:val="24"/>
          <w:szCs w:val="24"/>
        </w:rPr>
        <w:t xml:space="preserve">tokia informacija </w:t>
      </w:r>
      <w:r w:rsidRPr="00E10FDB">
        <w:rPr>
          <w:rFonts w:ascii="Times New Roman" w:hAnsi="Times New Roman" w:cs="Times New Roman"/>
          <w:bCs/>
          <w:i/>
          <w:sz w:val="24"/>
          <w:szCs w:val="24"/>
        </w:rPr>
        <w:t>nebuvo teikta</w:t>
      </w:r>
      <w:r w:rsidR="0008271C" w:rsidRPr="00E10FDB">
        <w:rPr>
          <w:rFonts w:ascii="Times New Roman" w:hAnsi="Times New Roman" w:cs="Times New Roman"/>
          <w:bCs/>
          <w:i/>
          <w:sz w:val="24"/>
          <w:szCs w:val="24"/>
        </w:rPr>
        <w:t xml:space="preserve"> metinėse ataskaitose</w:t>
      </w:r>
      <w:r w:rsidRPr="00E10FDB">
        <w:rPr>
          <w:rFonts w:ascii="Times New Roman" w:hAnsi="Times New Roman" w:cs="Times New Roman"/>
          <w:bCs/>
          <w:i/>
          <w:sz w:val="24"/>
          <w:szCs w:val="24"/>
        </w:rPr>
        <w:t>)</w:t>
      </w:r>
    </w:p>
    <w:tbl>
      <w:tblPr>
        <w:tblStyle w:val="TableGrid"/>
        <w:tblW w:w="0" w:type="auto"/>
        <w:tblLook w:val="04A0" w:firstRow="1" w:lastRow="0" w:firstColumn="1" w:lastColumn="0" w:noHBand="0" w:noVBand="1"/>
      </w:tblPr>
      <w:tblGrid>
        <w:gridCol w:w="3536"/>
        <w:gridCol w:w="3402"/>
        <w:gridCol w:w="3260"/>
        <w:gridCol w:w="3225"/>
      </w:tblGrid>
      <w:tr w:rsidR="00E10FDB" w:rsidRPr="00E10FDB" w14:paraId="3EA6ABDE" w14:textId="77777777" w:rsidTr="00774377">
        <w:tc>
          <w:tcPr>
            <w:tcW w:w="3536" w:type="dxa"/>
          </w:tcPr>
          <w:bookmarkEnd w:id="0"/>
          <w:p w14:paraId="283BE49F" w14:textId="77777777" w:rsidR="000E6FCE" w:rsidRPr="00E10FDB" w:rsidRDefault="000E6FCE"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Pavadinimas</w:t>
            </w:r>
          </w:p>
        </w:tc>
        <w:tc>
          <w:tcPr>
            <w:tcW w:w="3402" w:type="dxa"/>
          </w:tcPr>
          <w:p w14:paraId="1CBE72EB" w14:textId="1D2136D6" w:rsidR="000E6FCE" w:rsidRPr="00E10FDB" w:rsidRDefault="000E6FCE"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Bendruomeninės organizacijos/nevyriausybinės organizacijos (toliau – NVO)</w:t>
            </w:r>
          </w:p>
        </w:tc>
        <w:tc>
          <w:tcPr>
            <w:tcW w:w="3260" w:type="dxa"/>
          </w:tcPr>
          <w:p w14:paraId="514B5BF7" w14:textId="5A886694" w:rsidR="000E6FCE" w:rsidRPr="00E10FDB" w:rsidRDefault="000E6FCE"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Asocijuotos verslo struktūros /įmonės (toliau – verslas)</w:t>
            </w:r>
          </w:p>
        </w:tc>
        <w:tc>
          <w:tcPr>
            <w:tcW w:w="3225" w:type="dxa"/>
          </w:tcPr>
          <w:p w14:paraId="5313EE38" w14:textId="77777777" w:rsidR="000E6FCE" w:rsidRPr="00E10FDB" w:rsidRDefault="000E6FCE"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Savivaldybės taryba/tarybos</w:t>
            </w:r>
          </w:p>
        </w:tc>
      </w:tr>
      <w:tr w:rsidR="00E10FDB" w:rsidRPr="00E10FDB" w14:paraId="6EEC7FC3" w14:textId="77777777" w:rsidTr="00774377">
        <w:tc>
          <w:tcPr>
            <w:tcW w:w="3536" w:type="dxa"/>
          </w:tcPr>
          <w:p w14:paraId="2347CEEA" w14:textId="53B36128" w:rsidR="000E6FCE" w:rsidRPr="00E10FDB" w:rsidRDefault="000E6FCE"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Miesto VVG narių skaičius praėjusių ataskaitinių metų </w:t>
            </w:r>
            <w:r w:rsidRPr="00E10FDB">
              <w:rPr>
                <w:rFonts w:ascii="Times New Roman" w:hAnsi="Times New Roman" w:cs="Times New Roman"/>
                <w:bCs/>
                <w:i/>
                <w:sz w:val="24"/>
                <w:szCs w:val="24"/>
              </w:rPr>
              <w:t xml:space="preserve">(vienerių metų prieš ataskaitinius metus) </w:t>
            </w:r>
            <w:r w:rsidRPr="00E10FDB">
              <w:rPr>
                <w:rFonts w:ascii="Times New Roman" w:hAnsi="Times New Roman" w:cs="Times New Roman"/>
                <w:b/>
                <w:bCs/>
                <w:sz w:val="24"/>
                <w:szCs w:val="24"/>
              </w:rPr>
              <w:t>pabaigoje, vnt.</w:t>
            </w:r>
          </w:p>
        </w:tc>
        <w:tc>
          <w:tcPr>
            <w:tcW w:w="3402" w:type="dxa"/>
          </w:tcPr>
          <w:p w14:paraId="14D9B204" w14:textId="480F29EC" w:rsidR="000E6FCE" w:rsidRPr="00E10FDB" w:rsidRDefault="00593F10"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2</w:t>
            </w:r>
          </w:p>
        </w:tc>
        <w:tc>
          <w:tcPr>
            <w:tcW w:w="3260" w:type="dxa"/>
          </w:tcPr>
          <w:p w14:paraId="7E8EF01B" w14:textId="303DD691" w:rsidR="000E6FCE" w:rsidRPr="00E10FDB" w:rsidRDefault="00593F10"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w:t>
            </w:r>
          </w:p>
        </w:tc>
        <w:tc>
          <w:tcPr>
            <w:tcW w:w="3225" w:type="dxa"/>
          </w:tcPr>
          <w:p w14:paraId="4C9E45E7" w14:textId="2B1F0EB4" w:rsidR="000E6FCE" w:rsidRPr="00E10FDB" w:rsidRDefault="00B0746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w:t>
            </w:r>
          </w:p>
        </w:tc>
      </w:tr>
      <w:tr w:rsidR="00E10FDB" w:rsidRPr="00E10FDB" w14:paraId="6ECC9BD3" w14:textId="77777777" w:rsidTr="00774377">
        <w:tc>
          <w:tcPr>
            <w:tcW w:w="3536" w:type="dxa"/>
          </w:tcPr>
          <w:p w14:paraId="303F8477" w14:textId="23A30E2E" w:rsidR="000E6FCE" w:rsidRPr="00E10FDB" w:rsidRDefault="000E6FCE"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Nauji miesto VVG nariai ataskaitiniais metais, vnt.</w:t>
            </w:r>
          </w:p>
        </w:tc>
        <w:tc>
          <w:tcPr>
            <w:tcW w:w="3402" w:type="dxa"/>
          </w:tcPr>
          <w:p w14:paraId="0FC99ECE" w14:textId="65FE6245" w:rsidR="000E6FCE" w:rsidRPr="00E10FDB" w:rsidRDefault="007E3136"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60" w:type="dxa"/>
          </w:tcPr>
          <w:p w14:paraId="44DDF996" w14:textId="50F2C6E1" w:rsidR="000E6FCE" w:rsidRPr="00E10FDB" w:rsidRDefault="00B0746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0</w:t>
            </w:r>
          </w:p>
        </w:tc>
        <w:tc>
          <w:tcPr>
            <w:tcW w:w="3225" w:type="dxa"/>
          </w:tcPr>
          <w:p w14:paraId="12BCC48A" w14:textId="0CC47DC8" w:rsidR="000E6FCE" w:rsidRPr="00E10FDB" w:rsidRDefault="00B0746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0</w:t>
            </w:r>
          </w:p>
        </w:tc>
      </w:tr>
      <w:tr w:rsidR="00E10FDB" w:rsidRPr="00E10FDB" w14:paraId="2FC388AC" w14:textId="77777777" w:rsidTr="00774377">
        <w:tc>
          <w:tcPr>
            <w:tcW w:w="3536" w:type="dxa"/>
          </w:tcPr>
          <w:p w14:paraId="4B22855C" w14:textId="4163BB99" w:rsidR="000E6FCE" w:rsidRPr="00E10FDB" w:rsidRDefault="000E6FCE"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Pasitraukę miesto VVG nariai ataskaitiniais metais, vnt. </w:t>
            </w:r>
          </w:p>
        </w:tc>
        <w:tc>
          <w:tcPr>
            <w:tcW w:w="3402" w:type="dxa"/>
          </w:tcPr>
          <w:p w14:paraId="0662E85A" w14:textId="34CDB9FA" w:rsidR="000E6FCE" w:rsidRPr="00E10FDB" w:rsidRDefault="00B0746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0</w:t>
            </w:r>
          </w:p>
        </w:tc>
        <w:tc>
          <w:tcPr>
            <w:tcW w:w="3260" w:type="dxa"/>
          </w:tcPr>
          <w:p w14:paraId="1B787494" w14:textId="53647BEB" w:rsidR="000E6FCE" w:rsidRPr="00E10FDB" w:rsidRDefault="00B0746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0</w:t>
            </w:r>
          </w:p>
        </w:tc>
        <w:tc>
          <w:tcPr>
            <w:tcW w:w="3225" w:type="dxa"/>
          </w:tcPr>
          <w:p w14:paraId="771D07DC" w14:textId="691A258A" w:rsidR="000E6FCE" w:rsidRPr="00E10FDB" w:rsidRDefault="00B0746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0</w:t>
            </w:r>
          </w:p>
        </w:tc>
      </w:tr>
      <w:tr w:rsidR="000E6FCE" w:rsidRPr="00E10FDB" w14:paraId="2C806473" w14:textId="77777777" w:rsidTr="00774377">
        <w:tc>
          <w:tcPr>
            <w:tcW w:w="3536" w:type="dxa"/>
          </w:tcPr>
          <w:p w14:paraId="03629CC8" w14:textId="64224BE0" w:rsidR="000E6FCE" w:rsidRPr="00E10FDB" w:rsidRDefault="003934B9"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Iš viso pagal atskirus sektorius ataskaitiniais metais, vnt.:</w:t>
            </w:r>
          </w:p>
        </w:tc>
        <w:tc>
          <w:tcPr>
            <w:tcW w:w="3402" w:type="dxa"/>
          </w:tcPr>
          <w:p w14:paraId="7925641E" w14:textId="6538734C" w:rsidR="000E6FCE" w:rsidRPr="00E10FDB" w:rsidRDefault="007E3136" w:rsidP="00774377">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260" w:type="dxa"/>
          </w:tcPr>
          <w:p w14:paraId="2A7ECD55" w14:textId="4AAC1E31" w:rsidR="000E6FCE" w:rsidRPr="00E10FDB" w:rsidRDefault="00593F10"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w:t>
            </w:r>
          </w:p>
        </w:tc>
        <w:tc>
          <w:tcPr>
            <w:tcW w:w="3225" w:type="dxa"/>
          </w:tcPr>
          <w:p w14:paraId="5D980839" w14:textId="7DF51A77" w:rsidR="000E6FCE" w:rsidRPr="00E10FDB" w:rsidRDefault="00B07464" w:rsidP="00774377">
            <w:pPr>
              <w:jc w:val="both"/>
              <w:rPr>
                <w:rFonts w:ascii="Times New Roman" w:hAnsi="Times New Roman" w:cs="Times New Roman"/>
                <w:b/>
                <w:bCs/>
                <w:sz w:val="24"/>
                <w:szCs w:val="24"/>
              </w:rPr>
            </w:pPr>
            <w:r w:rsidRPr="00E10FDB">
              <w:rPr>
                <w:rFonts w:ascii="Times New Roman" w:hAnsi="Times New Roman" w:cs="Times New Roman"/>
                <w:b/>
                <w:bCs/>
                <w:sz w:val="24"/>
                <w:szCs w:val="24"/>
              </w:rPr>
              <w:t>1</w:t>
            </w:r>
          </w:p>
        </w:tc>
      </w:tr>
    </w:tbl>
    <w:p w14:paraId="3B1AE66B" w14:textId="77777777" w:rsidR="000E6FCE" w:rsidRPr="00E10FDB" w:rsidRDefault="000E6FCE" w:rsidP="004748CF">
      <w:pPr>
        <w:shd w:val="clear" w:color="auto" w:fill="FFFFFF"/>
        <w:jc w:val="both"/>
        <w:rPr>
          <w:rFonts w:ascii="Times New Roman" w:hAnsi="Times New Roman" w:cs="Times New Roman"/>
          <w:b/>
          <w:bCs/>
          <w:sz w:val="24"/>
          <w:szCs w:val="24"/>
        </w:rPr>
      </w:pPr>
    </w:p>
    <w:p w14:paraId="25897414" w14:textId="01B603A1" w:rsidR="004270FB" w:rsidRPr="00E10FDB" w:rsidRDefault="004270FB" w:rsidP="004270FB">
      <w:pPr>
        <w:pStyle w:val="ListParagraph"/>
        <w:numPr>
          <w:ilvl w:val="0"/>
          <w:numId w:val="11"/>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VVG VYKDYTAS VEIKLAS PER ATASKAITINĮ LAIKOTARPĮ</w:t>
      </w:r>
    </w:p>
    <w:p w14:paraId="3FC4C64B" w14:textId="77777777" w:rsidR="0008271C" w:rsidRPr="00E10FDB" w:rsidRDefault="00CA76AB" w:rsidP="00373EE9">
      <w:pPr>
        <w:pStyle w:val="ListParagraph"/>
        <w:numPr>
          <w:ilvl w:val="1"/>
          <w:numId w:val="12"/>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 </w:t>
      </w:r>
      <w:r w:rsidR="00ED2F0D" w:rsidRPr="00E10FDB">
        <w:rPr>
          <w:rFonts w:ascii="Times New Roman" w:hAnsi="Times New Roman" w:cs="Times New Roman"/>
          <w:b/>
          <w:bCs/>
          <w:sz w:val="24"/>
          <w:szCs w:val="24"/>
        </w:rPr>
        <w:t xml:space="preserve">Informacija apie </w:t>
      </w:r>
      <w:r w:rsidR="004270FB" w:rsidRPr="00E10FDB">
        <w:rPr>
          <w:rFonts w:ascii="Times New Roman" w:hAnsi="Times New Roman" w:cs="Times New Roman"/>
          <w:b/>
          <w:bCs/>
          <w:sz w:val="24"/>
          <w:szCs w:val="24"/>
        </w:rPr>
        <w:t xml:space="preserve">vykdytus </w:t>
      </w:r>
      <w:r w:rsidR="00373EE9" w:rsidRPr="00E10FDB">
        <w:rPr>
          <w:rFonts w:ascii="Times New Roman" w:hAnsi="Times New Roman" w:cs="Times New Roman"/>
          <w:b/>
          <w:bCs/>
          <w:sz w:val="24"/>
          <w:szCs w:val="24"/>
        </w:rPr>
        <w:t>mokym</w:t>
      </w:r>
      <w:r w:rsidR="00ED2F0D" w:rsidRPr="00E10FDB">
        <w:rPr>
          <w:rFonts w:ascii="Times New Roman" w:hAnsi="Times New Roman" w:cs="Times New Roman"/>
          <w:b/>
          <w:bCs/>
          <w:sz w:val="24"/>
          <w:szCs w:val="24"/>
        </w:rPr>
        <w:t>us</w:t>
      </w:r>
      <w:r w:rsidR="004270FB" w:rsidRPr="00E10FDB">
        <w:rPr>
          <w:rFonts w:ascii="Times New Roman" w:hAnsi="Times New Roman" w:cs="Times New Roman"/>
          <w:b/>
          <w:bCs/>
          <w:sz w:val="24"/>
          <w:szCs w:val="24"/>
        </w:rPr>
        <w:t xml:space="preserve"> ir kitas kompetencijų stiprinimo veiklas</w:t>
      </w:r>
      <w:r w:rsidR="00ED2F0D" w:rsidRPr="00E10FDB">
        <w:rPr>
          <w:rFonts w:ascii="Times New Roman" w:hAnsi="Times New Roman" w:cs="Times New Roman"/>
          <w:b/>
          <w:bCs/>
          <w:sz w:val="24"/>
          <w:szCs w:val="24"/>
        </w:rPr>
        <w:t>:</w:t>
      </w:r>
      <w:r w:rsidR="00B451DA" w:rsidRPr="00E10FDB">
        <w:rPr>
          <w:rFonts w:ascii="Times New Roman" w:hAnsi="Times New Roman" w:cs="Times New Roman"/>
          <w:b/>
          <w:bCs/>
          <w:sz w:val="24"/>
          <w:szCs w:val="24"/>
        </w:rPr>
        <w:t xml:space="preserve"> </w:t>
      </w:r>
    </w:p>
    <w:p w14:paraId="7AF7F832" w14:textId="36E477F8" w:rsidR="0008271C" w:rsidRPr="00E10FDB" w:rsidRDefault="00B451DA" w:rsidP="0008271C">
      <w:pPr>
        <w:pStyle w:val="ListParagraph"/>
        <w:shd w:val="clear" w:color="auto" w:fill="FFFFFF"/>
        <w:ind w:left="360"/>
        <w:jc w:val="both"/>
        <w:rPr>
          <w:rFonts w:ascii="Times New Roman" w:hAnsi="Times New Roman" w:cs="Times New Roman"/>
          <w:bCs/>
          <w:i/>
          <w:sz w:val="24"/>
          <w:szCs w:val="24"/>
        </w:rPr>
      </w:pPr>
      <w:r w:rsidRPr="00E10FDB">
        <w:rPr>
          <w:rFonts w:ascii="Times New Roman" w:hAnsi="Times New Roman" w:cs="Times New Roman"/>
          <w:bCs/>
          <w:i/>
          <w:sz w:val="24"/>
          <w:szCs w:val="24"/>
        </w:rPr>
        <w:t>(</w:t>
      </w:r>
      <w:r w:rsidR="0008271C" w:rsidRPr="00E10FDB">
        <w:rPr>
          <w:rFonts w:ascii="Times New Roman" w:hAnsi="Times New Roman" w:cs="Times New Roman"/>
          <w:bCs/>
          <w:i/>
          <w:sz w:val="24"/>
          <w:szCs w:val="24"/>
        </w:rPr>
        <w:t>galutinėje ataskaitoje pateikiama informacija tik už tą laikotarpį nuo 2019 m. sausio 1 d.,, už kurį tokia informacija nebuvo teikta metinėse ataskaitose)</w:t>
      </w:r>
    </w:p>
    <w:p w14:paraId="650F1F75" w14:textId="6B734256" w:rsidR="00373EE9" w:rsidRPr="00E10FDB" w:rsidRDefault="00373EE9" w:rsidP="00CF4723">
      <w:pPr>
        <w:pStyle w:val="ListParagraph"/>
        <w:shd w:val="clear" w:color="auto" w:fill="FFFFFF"/>
        <w:jc w:val="both"/>
        <w:rPr>
          <w:rFonts w:ascii="Times New Roman" w:hAnsi="Times New Roman" w:cs="Times New Roman"/>
          <w:b/>
          <w:bCs/>
          <w:sz w:val="24"/>
          <w:szCs w:val="24"/>
        </w:rPr>
      </w:pPr>
    </w:p>
    <w:tbl>
      <w:tblPr>
        <w:tblStyle w:val="TableGrid"/>
        <w:tblW w:w="13462" w:type="dxa"/>
        <w:tblLook w:val="04A0" w:firstRow="1" w:lastRow="0" w:firstColumn="1" w:lastColumn="0" w:noHBand="0" w:noVBand="1"/>
      </w:tblPr>
      <w:tblGrid>
        <w:gridCol w:w="704"/>
        <w:gridCol w:w="3722"/>
        <w:gridCol w:w="3791"/>
        <w:gridCol w:w="3544"/>
        <w:gridCol w:w="1701"/>
      </w:tblGrid>
      <w:tr w:rsidR="00E10FDB" w:rsidRPr="00E10FDB" w14:paraId="4DA2FC83" w14:textId="77777777" w:rsidTr="00BC578F">
        <w:tc>
          <w:tcPr>
            <w:tcW w:w="704" w:type="dxa"/>
            <w:shd w:val="clear" w:color="auto" w:fill="auto"/>
          </w:tcPr>
          <w:p w14:paraId="02980108" w14:textId="7347AE48" w:rsidR="004270FB" w:rsidRPr="00E10FDB" w:rsidRDefault="004270FB"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Eil. Nr.</w:t>
            </w:r>
          </w:p>
        </w:tc>
        <w:tc>
          <w:tcPr>
            <w:tcW w:w="3722" w:type="dxa"/>
            <w:shd w:val="clear" w:color="auto" w:fill="auto"/>
          </w:tcPr>
          <w:p w14:paraId="30FA9C61" w14:textId="12A33664" w:rsidR="004270FB" w:rsidRPr="00E10FDB" w:rsidRDefault="004270FB" w:rsidP="00C83943">
            <w:pPr>
              <w:jc w:val="both"/>
              <w:rPr>
                <w:rFonts w:ascii="Times New Roman" w:hAnsi="Times New Roman" w:cs="Times New Roman"/>
                <w:b/>
                <w:bCs/>
                <w:sz w:val="24"/>
                <w:szCs w:val="24"/>
              </w:rPr>
            </w:pPr>
            <w:r w:rsidRPr="00E10FDB">
              <w:rPr>
                <w:rFonts w:ascii="Times New Roman" w:hAnsi="Times New Roman" w:cs="Times New Roman"/>
                <w:b/>
                <w:bCs/>
                <w:sz w:val="24"/>
                <w:szCs w:val="24"/>
              </w:rPr>
              <w:t>Miesto VVG darbuotojų, valdymo organų narių kompetencijų stiprinimo veiklos (mokymai, keitimosi su kitomis VVG gerąja patirtimi renginiai</w:t>
            </w:r>
          </w:p>
        </w:tc>
        <w:tc>
          <w:tcPr>
            <w:tcW w:w="3791" w:type="dxa"/>
            <w:shd w:val="clear" w:color="auto" w:fill="auto"/>
          </w:tcPr>
          <w:p w14:paraId="151C4ABE" w14:textId="05689D50" w:rsidR="004270FB" w:rsidRPr="00E10FDB" w:rsidRDefault="004270FB"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Įvykusių mokymų / renginių tema (-</w:t>
            </w:r>
            <w:proofErr w:type="spellStart"/>
            <w:r w:rsidRPr="00E10FDB">
              <w:rPr>
                <w:rFonts w:ascii="Times New Roman" w:hAnsi="Times New Roman" w:cs="Times New Roman"/>
                <w:b/>
                <w:bCs/>
                <w:sz w:val="24"/>
                <w:szCs w:val="24"/>
              </w:rPr>
              <w:t>os</w:t>
            </w:r>
            <w:proofErr w:type="spellEnd"/>
            <w:r w:rsidRPr="00E10FDB">
              <w:rPr>
                <w:rFonts w:ascii="Times New Roman" w:hAnsi="Times New Roman" w:cs="Times New Roman"/>
                <w:b/>
                <w:bCs/>
                <w:sz w:val="24"/>
                <w:szCs w:val="24"/>
              </w:rPr>
              <w:t>)</w:t>
            </w:r>
          </w:p>
        </w:tc>
        <w:tc>
          <w:tcPr>
            <w:tcW w:w="3544" w:type="dxa"/>
            <w:shd w:val="clear" w:color="auto" w:fill="auto"/>
          </w:tcPr>
          <w:p w14:paraId="23630234" w14:textId="2C206D18" w:rsidR="004270FB" w:rsidRPr="00E10FDB" w:rsidRDefault="004270FB" w:rsidP="00373EE9">
            <w:pPr>
              <w:jc w:val="both"/>
              <w:rPr>
                <w:rFonts w:ascii="Times New Roman" w:hAnsi="Times New Roman" w:cs="Times New Roman"/>
                <w:b/>
                <w:bCs/>
                <w:sz w:val="24"/>
                <w:szCs w:val="24"/>
              </w:rPr>
            </w:pPr>
            <w:r w:rsidRPr="00E10FDB">
              <w:rPr>
                <w:rFonts w:ascii="Times New Roman" w:hAnsi="Times New Roman" w:cs="Times New Roman"/>
                <w:b/>
                <w:bCs/>
                <w:sz w:val="24"/>
                <w:szCs w:val="24"/>
              </w:rPr>
              <w:t>Įvykusių mokymų / renginių data, trukmė (tiksli data, val. skaičius)</w:t>
            </w:r>
          </w:p>
        </w:tc>
        <w:tc>
          <w:tcPr>
            <w:tcW w:w="1701" w:type="dxa"/>
            <w:shd w:val="clear" w:color="auto" w:fill="auto"/>
          </w:tcPr>
          <w:p w14:paraId="4068A944" w14:textId="02A8C1C4" w:rsidR="004270FB" w:rsidRPr="00E10FDB" w:rsidRDefault="004270FB"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Dalyvių skaičius</w:t>
            </w:r>
          </w:p>
        </w:tc>
      </w:tr>
      <w:tr w:rsidR="00E10FDB" w:rsidRPr="00E10FDB" w14:paraId="136A42B2" w14:textId="77777777" w:rsidTr="004270FB">
        <w:tc>
          <w:tcPr>
            <w:tcW w:w="704" w:type="dxa"/>
          </w:tcPr>
          <w:p w14:paraId="00BE17B1" w14:textId="1716360F" w:rsidR="004270FB" w:rsidRPr="00E10FDB" w:rsidRDefault="004270FB" w:rsidP="00C83943">
            <w:pPr>
              <w:jc w:val="both"/>
              <w:rPr>
                <w:rFonts w:ascii="Times New Roman" w:hAnsi="Times New Roman" w:cs="Times New Roman"/>
                <w:b/>
                <w:bCs/>
                <w:sz w:val="24"/>
                <w:szCs w:val="24"/>
              </w:rPr>
            </w:pPr>
          </w:p>
        </w:tc>
        <w:tc>
          <w:tcPr>
            <w:tcW w:w="3722" w:type="dxa"/>
          </w:tcPr>
          <w:p w14:paraId="634EDC4E" w14:textId="24413601" w:rsidR="004270FB" w:rsidRPr="00E10FDB" w:rsidRDefault="004270FB" w:rsidP="00C83943">
            <w:pPr>
              <w:jc w:val="both"/>
              <w:rPr>
                <w:rFonts w:ascii="Times New Roman" w:hAnsi="Times New Roman" w:cs="Times New Roman"/>
                <w:b/>
                <w:bCs/>
                <w:sz w:val="24"/>
                <w:szCs w:val="24"/>
              </w:rPr>
            </w:pPr>
          </w:p>
        </w:tc>
        <w:tc>
          <w:tcPr>
            <w:tcW w:w="3791" w:type="dxa"/>
          </w:tcPr>
          <w:p w14:paraId="4482F2FF" w14:textId="194E1380" w:rsidR="004270FB" w:rsidRPr="00E10FDB" w:rsidRDefault="004270FB" w:rsidP="00C83943">
            <w:pPr>
              <w:jc w:val="both"/>
              <w:rPr>
                <w:rFonts w:ascii="Times New Roman" w:hAnsi="Times New Roman" w:cs="Times New Roman"/>
                <w:b/>
                <w:bCs/>
                <w:sz w:val="24"/>
                <w:szCs w:val="24"/>
              </w:rPr>
            </w:pPr>
          </w:p>
        </w:tc>
        <w:tc>
          <w:tcPr>
            <w:tcW w:w="3544" w:type="dxa"/>
          </w:tcPr>
          <w:p w14:paraId="60008B92" w14:textId="77777777" w:rsidR="004270FB" w:rsidRPr="00E10FDB" w:rsidRDefault="004270FB" w:rsidP="00C83943">
            <w:pPr>
              <w:jc w:val="both"/>
              <w:rPr>
                <w:rFonts w:ascii="Times New Roman" w:hAnsi="Times New Roman" w:cs="Times New Roman"/>
                <w:b/>
                <w:bCs/>
                <w:sz w:val="24"/>
                <w:szCs w:val="24"/>
              </w:rPr>
            </w:pPr>
          </w:p>
        </w:tc>
        <w:tc>
          <w:tcPr>
            <w:tcW w:w="1701" w:type="dxa"/>
          </w:tcPr>
          <w:p w14:paraId="630B5840" w14:textId="77777777" w:rsidR="004270FB" w:rsidRPr="00E10FDB" w:rsidRDefault="004270FB" w:rsidP="00C83943">
            <w:pPr>
              <w:jc w:val="both"/>
              <w:rPr>
                <w:rFonts w:ascii="Times New Roman" w:hAnsi="Times New Roman" w:cs="Times New Roman"/>
                <w:b/>
                <w:bCs/>
                <w:sz w:val="24"/>
                <w:szCs w:val="24"/>
              </w:rPr>
            </w:pPr>
          </w:p>
        </w:tc>
      </w:tr>
      <w:tr w:rsidR="00E10FDB" w:rsidRPr="00E10FDB" w14:paraId="011B44D4" w14:textId="77777777" w:rsidTr="004270FB">
        <w:tc>
          <w:tcPr>
            <w:tcW w:w="704" w:type="dxa"/>
          </w:tcPr>
          <w:p w14:paraId="587651E1" w14:textId="77777777" w:rsidR="004270FB" w:rsidRPr="00E10FDB" w:rsidRDefault="004270FB" w:rsidP="00C83943">
            <w:pPr>
              <w:jc w:val="both"/>
              <w:rPr>
                <w:rFonts w:ascii="Times New Roman" w:hAnsi="Times New Roman" w:cs="Times New Roman"/>
                <w:b/>
                <w:bCs/>
                <w:sz w:val="24"/>
                <w:szCs w:val="24"/>
              </w:rPr>
            </w:pPr>
          </w:p>
        </w:tc>
        <w:tc>
          <w:tcPr>
            <w:tcW w:w="3722" w:type="dxa"/>
          </w:tcPr>
          <w:p w14:paraId="4E300E29" w14:textId="77777777" w:rsidR="004270FB" w:rsidRPr="00E10FDB" w:rsidRDefault="004270FB" w:rsidP="00C83943">
            <w:pPr>
              <w:jc w:val="both"/>
              <w:rPr>
                <w:rFonts w:ascii="Times New Roman" w:hAnsi="Times New Roman" w:cs="Times New Roman"/>
                <w:b/>
                <w:bCs/>
                <w:sz w:val="24"/>
                <w:szCs w:val="24"/>
              </w:rPr>
            </w:pPr>
          </w:p>
        </w:tc>
        <w:tc>
          <w:tcPr>
            <w:tcW w:w="3791" w:type="dxa"/>
          </w:tcPr>
          <w:p w14:paraId="249C2A8A" w14:textId="77777777" w:rsidR="004270FB" w:rsidRPr="00E10FDB" w:rsidRDefault="004270FB" w:rsidP="00C83943">
            <w:pPr>
              <w:jc w:val="both"/>
              <w:rPr>
                <w:rFonts w:ascii="Times New Roman" w:hAnsi="Times New Roman" w:cs="Times New Roman"/>
                <w:b/>
                <w:bCs/>
                <w:sz w:val="24"/>
                <w:szCs w:val="24"/>
              </w:rPr>
            </w:pPr>
          </w:p>
        </w:tc>
        <w:tc>
          <w:tcPr>
            <w:tcW w:w="3544" w:type="dxa"/>
          </w:tcPr>
          <w:p w14:paraId="4DFDFEAA" w14:textId="77777777" w:rsidR="004270FB" w:rsidRPr="00E10FDB" w:rsidRDefault="004270FB" w:rsidP="00C83943">
            <w:pPr>
              <w:jc w:val="both"/>
              <w:rPr>
                <w:rFonts w:ascii="Times New Roman" w:hAnsi="Times New Roman" w:cs="Times New Roman"/>
                <w:b/>
                <w:bCs/>
                <w:sz w:val="24"/>
                <w:szCs w:val="24"/>
              </w:rPr>
            </w:pPr>
          </w:p>
        </w:tc>
        <w:tc>
          <w:tcPr>
            <w:tcW w:w="1701" w:type="dxa"/>
          </w:tcPr>
          <w:p w14:paraId="6E6DB08F" w14:textId="77777777" w:rsidR="004270FB" w:rsidRPr="00E10FDB" w:rsidRDefault="004270FB" w:rsidP="00C83943">
            <w:pPr>
              <w:jc w:val="both"/>
              <w:rPr>
                <w:rFonts w:ascii="Times New Roman" w:hAnsi="Times New Roman" w:cs="Times New Roman"/>
                <w:b/>
                <w:bCs/>
                <w:sz w:val="24"/>
                <w:szCs w:val="24"/>
              </w:rPr>
            </w:pPr>
          </w:p>
        </w:tc>
      </w:tr>
      <w:tr w:rsidR="00E10FDB" w:rsidRPr="00E10FDB" w14:paraId="6B86A0C1" w14:textId="77777777" w:rsidTr="004270FB">
        <w:tc>
          <w:tcPr>
            <w:tcW w:w="704" w:type="dxa"/>
          </w:tcPr>
          <w:p w14:paraId="0424ABB0" w14:textId="45534D9B" w:rsidR="004270FB" w:rsidRPr="00E10FDB" w:rsidRDefault="004270FB" w:rsidP="005B3688">
            <w:pPr>
              <w:jc w:val="both"/>
              <w:rPr>
                <w:rFonts w:ascii="Times New Roman" w:hAnsi="Times New Roman" w:cs="Times New Roman"/>
                <w:bCs/>
                <w:sz w:val="24"/>
                <w:szCs w:val="24"/>
              </w:rPr>
            </w:pPr>
            <w:r w:rsidRPr="00E10FDB">
              <w:rPr>
                <w:rFonts w:ascii="Times New Roman" w:hAnsi="Times New Roman" w:cs="Times New Roman"/>
                <w:b/>
                <w:bCs/>
                <w:sz w:val="24"/>
                <w:szCs w:val="24"/>
              </w:rPr>
              <w:t>Eil. Nr.</w:t>
            </w:r>
          </w:p>
        </w:tc>
        <w:tc>
          <w:tcPr>
            <w:tcW w:w="3722" w:type="dxa"/>
          </w:tcPr>
          <w:p w14:paraId="6B28444A" w14:textId="480C7B2A" w:rsidR="004270FB" w:rsidRPr="00E10FDB" w:rsidRDefault="004270FB" w:rsidP="005B3688">
            <w:pPr>
              <w:jc w:val="both"/>
              <w:rPr>
                <w:rFonts w:ascii="Times New Roman" w:hAnsi="Times New Roman" w:cs="Times New Roman"/>
                <w:b/>
                <w:bCs/>
                <w:sz w:val="24"/>
                <w:szCs w:val="24"/>
              </w:rPr>
            </w:pPr>
            <w:r w:rsidRPr="00E10FDB">
              <w:rPr>
                <w:rFonts w:ascii="Times New Roman" w:hAnsi="Times New Roman" w:cs="Times New Roman"/>
                <w:b/>
                <w:bCs/>
                <w:sz w:val="24"/>
                <w:szCs w:val="24"/>
              </w:rPr>
              <w:t>Vietos plėtros projektų rengėjų ir vykdytojų gebėjimų stiprinimo veiklos</w:t>
            </w:r>
          </w:p>
        </w:tc>
        <w:tc>
          <w:tcPr>
            <w:tcW w:w="3791" w:type="dxa"/>
          </w:tcPr>
          <w:p w14:paraId="4053BF49" w14:textId="72A8831A" w:rsidR="004270FB" w:rsidRPr="00E10FDB" w:rsidRDefault="004270FB" w:rsidP="004270FB">
            <w:pPr>
              <w:jc w:val="both"/>
              <w:rPr>
                <w:rFonts w:ascii="Times New Roman" w:hAnsi="Times New Roman" w:cs="Times New Roman"/>
                <w:b/>
                <w:bCs/>
                <w:sz w:val="24"/>
                <w:szCs w:val="24"/>
              </w:rPr>
            </w:pPr>
            <w:r w:rsidRPr="00E10FDB">
              <w:rPr>
                <w:rFonts w:ascii="Times New Roman" w:hAnsi="Times New Roman" w:cs="Times New Roman"/>
                <w:b/>
                <w:bCs/>
                <w:sz w:val="24"/>
                <w:szCs w:val="24"/>
              </w:rPr>
              <w:t>Įvykusių mokymų tema (-</w:t>
            </w:r>
            <w:proofErr w:type="spellStart"/>
            <w:r w:rsidRPr="00E10FDB">
              <w:rPr>
                <w:rFonts w:ascii="Times New Roman" w:hAnsi="Times New Roman" w:cs="Times New Roman"/>
                <w:b/>
                <w:bCs/>
                <w:sz w:val="24"/>
                <w:szCs w:val="24"/>
              </w:rPr>
              <w:t>os</w:t>
            </w:r>
            <w:proofErr w:type="spellEnd"/>
            <w:r w:rsidRPr="00E10FDB">
              <w:rPr>
                <w:rFonts w:ascii="Times New Roman" w:hAnsi="Times New Roman" w:cs="Times New Roman"/>
                <w:b/>
                <w:bCs/>
                <w:sz w:val="24"/>
                <w:szCs w:val="24"/>
              </w:rPr>
              <w:t>)</w:t>
            </w:r>
          </w:p>
        </w:tc>
        <w:tc>
          <w:tcPr>
            <w:tcW w:w="3544" w:type="dxa"/>
          </w:tcPr>
          <w:p w14:paraId="144EB421" w14:textId="045BDDDB" w:rsidR="004270FB" w:rsidRPr="00E10FDB" w:rsidRDefault="004270FB" w:rsidP="004270FB">
            <w:pPr>
              <w:jc w:val="both"/>
              <w:rPr>
                <w:rFonts w:ascii="Times New Roman" w:hAnsi="Times New Roman" w:cs="Times New Roman"/>
                <w:b/>
                <w:bCs/>
                <w:sz w:val="24"/>
                <w:szCs w:val="24"/>
              </w:rPr>
            </w:pPr>
            <w:r w:rsidRPr="00E10FDB">
              <w:rPr>
                <w:rFonts w:ascii="Times New Roman" w:hAnsi="Times New Roman" w:cs="Times New Roman"/>
                <w:b/>
                <w:bCs/>
                <w:sz w:val="24"/>
                <w:szCs w:val="24"/>
              </w:rPr>
              <w:t>Įvykusių mokymų trukmė (tiksli data, val. skaičius)</w:t>
            </w:r>
          </w:p>
        </w:tc>
        <w:tc>
          <w:tcPr>
            <w:tcW w:w="1701" w:type="dxa"/>
          </w:tcPr>
          <w:p w14:paraId="0D28A675" w14:textId="53C78CF4" w:rsidR="004270FB" w:rsidRPr="00E10FDB" w:rsidRDefault="004270FB" w:rsidP="005B3688">
            <w:pPr>
              <w:jc w:val="both"/>
              <w:rPr>
                <w:rFonts w:ascii="Times New Roman" w:hAnsi="Times New Roman" w:cs="Times New Roman"/>
                <w:b/>
                <w:bCs/>
                <w:sz w:val="24"/>
                <w:szCs w:val="24"/>
              </w:rPr>
            </w:pPr>
            <w:r w:rsidRPr="00E10FDB">
              <w:rPr>
                <w:rFonts w:ascii="Times New Roman" w:hAnsi="Times New Roman" w:cs="Times New Roman"/>
                <w:b/>
                <w:bCs/>
                <w:sz w:val="24"/>
                <w:szCs w:val="24"/>
              </w:rPr>
              <w:t>Dalyvių skaičius</w:t>
            </w:r>
          </w:p>
        </w:tc>
      </w:tr>
      <w:tr w:rsidR="00E10FDB" w:rsidRPr="00E10FDB" w14:paraId="0F88BDFB" w14:textId="77777777" w:rsidTr="004270FB">
        <w:tc>
          <w:tcPr>
            <w:tcW w:w="704" w:type="dxa"/>
          </w:tcPr>
          <w:p w14:paraId="39E01A6A" w14:textId="437653DD" w:rsidR="004270FB" w:rsidRPr="00E10FDB" w:rsidRDefault="004270FB" w:rsidP="00C83943">
            <w:pPr>
              <w:jc w:val="both"/>
              <w:rPr>
                <w:rFonts w:ascii="Times New Roman" w:hAnsi="Times New Roman" w:cs="Times New Roman"/>
                <w:bCs/>
                <w:sz w:val="24"/>
                <w:szCs w:val="24"/>
              </w:rPr>
            </w:pPr>
          </w:p>
        </w:tc>
        <w:tc>
          <w:tcPr>
            <w:tcW w:w="3722" w:type="dxa"/>
          </w:tcPr>
          <w:p w14:paraId="1BF5603B" w14:textId="519E5D83" w:rsidR="004270FB" w:rsidRPr="00E10FDB" w:rsidRDefault="004270FB" w:rsidP="00C83943">
            <w:pPr>
              <w:jc w:val="both"/>
              <w:rPr>
                <w:rFonts w:ascii="Times New Roman" w:hAnsi="Times New Roman" w:cs="Times New Roman"/>
                <w:bCs/>
                <w:sz w:val="24"/>
                <w:szCs w:val="24"/>
              </w:rPr>
            </w:pPr>
          </w:p>
        </w:tc>
        <w:tc>
          <w:tcPr>
            <w:tcW w:w="3791" w:type="dxa"/>
          </w:tcPr>
          <w:p w14:paraId="4EB8F409" w14:textId="1AB5F5AB" w:rsidR="004270FB" w:rsidRPr="00E10FDB" w:rsidRDefault="004270FB" w:rsidP="00C83943">
            <w:pPr>
              <w:jc w:val="both"/>
              <w:rPr>
                <w:rFonts w:ascii="Times New Roman" w:hAnsi="Times New Roman" w:cs="Times New Roman"/>
                <w:bCs/>
                <w:sz w:val="24"/>
                <w:szCs w:val="24"/>
              </w:rPr>
            </w:pPr>
          </w:p>
        </w:tc>
        <w:tc>
          <w:tcPr>
            <w:tcW w:w="3544" w:type="dxa"/>
          </w:tcPr>
          <w:p w14:paraId="6858C487" w14:textId="58AA5CC6" w:rsidR="004270FB" w:rsidRPr="00E10FDB" w:rsidRDefault="004270FB" w:rsidP="00C83943">
            <w:pPr>
              <w:jc w:val="both"/>
              <w:rPr>
                <w:rFonts w:ascii="Times New Roman" w:hAnsi="Times New Roman" w:cs="Times New Roman"/>
                <w:bCs/>
                <w:sz w:val="24"/>
                <w:szCs w:val="24"/>
              </w:rPr>
            </w:pPr>
          </w:p>
        </w:tc>
        <w:tc>
          <w:tcPr>
            <w:tcW w:w="1701" w:type="dxa"/>
          </w:tcPr>
          <w:p w14:paraId="571D0655" w14:textId="20362807" w:rsidR="004270FB" w:rsidRPr="00E10FDB" w:rsidRDefault="004270FB" w:rsidP="00C83943">
            <w:pPr>
              <w:jc w:val="both"/>
              <w:rPr>
                <w:rFonts w:ascii="Times New Roman" w:hAnsi="Times New Roman" w:cs="Times New Roman"/>
                <w:bCs/>
                <w:sz w:val="24"/>
                <w:szCs w:val="24"/>
              </w:rPr>
            </w:pPr>
          </w:p>
        </w:tc>
      </w:tr>
      <w:tr w:rsidR="00E10FDB" w:rsidRPr="00E10FDB" w14:paraId="74B82B36" w14:textId="77777777" w:rsidTr="004270FB">
        <w:tc>
          <w:tcPr>
            <w:tcW w:w="704" w:type="dxa"/>
          </w:tcPr>
          <w:p w14:paraId="394AB208" w14:textId="3A6061D9" w:rsidR="004270FB" w:rsidRPr="00E10FDB" w:rsidRDefault="004270FB" w:rsidP="00C83943">
            <w:pPr>
              <w:jc w:val="both"/>
              <w:rPr>
                <w:rFonts w:ascii="Times New Roman" w:hAnsi="Times New Roman" w:cs="Times New Roman"/>
                <w:bCs/>
                <w:sz w:val="24"/>
                <w:szCs w:val="24"/>
              </w:rPr>
            </w:pPr>
          </w:p>
        </w:tc>
        <w:tc>
          <w:tcPr>
            <w:tcW w:w="3722" w:type="dxa"/>
          </w:tcPr>
          <w:p w14:paraId="019CBBFF" w14:textId="474B9A04" w:rsidR="004270FB" w:rsidRPr="00E10FDB" w:rsidRDefault="004270FB" w:rsidP="00C83943">
            <w:pPr>
              <w:jc w:val="both"/>
              <w:rPr>
                <w:rFonts w:ascii="Times New Roman" w:hAnsi="Times New Roman" w:cs="Times New Roman"/>
                <w:bCs/>
                <w:sz w:val="24"/>
                <w:szCs w:val="24"/>
              </w:rPr>
            </w:pPr>
          </w:p>
        </w:tc>
        <w:tc>
          <w:tcPr>
            <w:tcW w:w="3791" w:type="dxa"/>
          </w:tcPr>
          <w:p w14:paraId="74E4C601" w14:textId="29D40EE1" w:rsidR="004270FB" w:rsidRPr="00E10FDB" w:rsidRDefault="004270FB" w:rsidP="00C83943">
            <w:pPr>
              <w:jc w:val="both"/>
              <w:rPr>
                <w:rFonts w:ascii="Times New Roman" w:hAnsi="Times New Roman" w:cs="Times New Roman"/>
                <w:bCs/>
                <w:sz w:val="24"/>
                <w:szCs w:val="24"/>
              </w:rPr>
            </w:pPr>
          </w:p>
        </w:tc>
        <w:tc>
          <w:tcPr>
            <w:tcW w:w="3544" w:type="dxa"/>
          </w:tcPr>
          <w:p w14:paraId="474CFF23" w14:textId="156DA15C" w:rsidR="004270FB" w:rsidRPr="00E10FDB" w:rsidRDefault="004270FB" w:rsidP="00C83943">
            <w:pPr>
              <w:jc w:val="both"/>
              <w:rPr>
                <w:rFonts w:ascii="Times New Roman" w:hAnsi="Times New Roman" w:cs="Times New Roman"/>
                <w:bCs/>
                <w:sz w:val="24"/>
                <w:szCs w:val="24"/>
              </w:rPr>
            </w:pPr>
          </w:p>
        </w:tc>
        <w:tc>
          <w:tcPr>
            <w:tcW w:w="1701" w:type="dxa"/>
          </w:tcPr>
          <w:p w14:paraId="370FD055" w14:textId="409B0077" w:rsidR="004270FB" w:rsidRPr="00E10FDB" w:rsidRDefault="004270FB" w:rsidP="00C83943">
            <w:pPr>
              <w:jc w:val="both"/>
              <w:rPr>
                <w:rFonts w:ascii="Times New Roman" w:hAnsi="Times New Roman" w:cs="Times New Roman"/>
                <w:bCs/>
                <w:sz w:val="24"/>
                <w:szCs w:val="24"/>
              </w:rPr>
            </w:pPr>
          </w:p>
        </w:tc>
      </w:tr>
      <w:tr w:rsidR="0058525B" w:rsidRPr="00E10FDB" w14:paraId="566F8EF8" w14:textId="77777777" w:rsidTr="00774377">
        <w:tc>
          <w:tcPr>
            <w:tcW w:w="13462" w:type="dxa"/>
            <w:gridSpan w:val="5"/>
          </w:tcPr>
          <w:p w14:paraId="2A533D9E" w14:textId="1D48DF05" w:rsidR="0058525B" w:rsidRPr="00E10FDB" w:rsidRDefault="0058525B" w:rsidP="00C83943">
            <w:pPr>
              <w:jc w:val="both"/>
              <w:rPr>
                <w:rFonts w:ascii="Times New Roman" w:hAnsi="Times New Roman" w:cs="Times New Roman"/>
                <w:b/>
                <w:bCs/>
                <w:sz w:val="24"/>
                <w:szCs w:val="24"/>
              </w:rPr>
            </w:pPr>
            <w:r w:rsidRPr="00E10FDB">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6BC36020" w14:textId="77777777" w:rsidR="00ED2F0D" w:rsidRPr="00E10FDB" w:rsidRDefault="00ED2F0D" w:rsidP="00ED2F0D">
      <w:pPr>
        <w:pStyle w:val="ListParagraph"/>
        <w:shd w:val="clear" w:color="auto" w:fill="FFFFFF"/>
        <w:jc w:val="both"/>
        <w:rPr>
          <w:rFonts w:ascii="Times New Roman" w:hAnsi="Times New Roman" w:cs="Times New Roman"/>
          <w:bCs/>
          <w:sz w:val="24"/>
          <w:szCs w:val="24"/>
        </w:rPr>
      </w:pPr>
    </w:p>
    <w:p w14:paraId="11D3B9F6" w14:textId="19EE3EF5" w:rsidR="00373EE9" w:rsidRPr="00E10FDB" w:rsidRDefault="00CA76AB" w:rsidP="004748CF">
      <w:pPr>
        <w:pStyle w:val="ListParagraph"/>
        <w:numPr>
          <w:ilvl w:val="1"/>
          <w:numId w:val="12"/>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 </w:t>
      </w:r>
      <w:r w:rsidR="00373EE9" w:rsidRPr="00E10FDB">
        <w:rPr>
          <w:rFonts w:ascii="Times New Roman" w:hAnsi="Times New Roman" w:cs="Times New Roman"/>
          <w:b/>
          <w:bCs/>
          <w:sz w:val="24"/>
          <w:szCs w:val="24"/>
        </w:rPr>
        <w:t xml:space="preserve">Informacija apie miesto VVG vykdytus </w:t>
      </w:r>
      <w:r w:rsidRPr="00E10FDB">
        <w:rPr>
          <w:rFonts w:ascii="Times New Roman" w:hAnsi="Times New Roman" w:cs="Times New Roman"/>
          <w:b/>
          <w:bCs/>
          <w:sz w:val="24"/>
          <w:szCs w:val="24"/>
        </w:rPr>
        <w:t xml:space="preserve">strategijos įgyvendinimo </w:t>
      </w:r>
      <w:r w:rsidR="00373EE9" w:rsidRPr="00E10FDB">
        <w:rPr>
          <w:rFonts w:ascii="Times New Roman" w:hAnsi="Times New Roman" w:cs="Times New Roman"/>
          <w:b/>
          <w:bCs/>
          <w:sz w:val="24"/>
          <w:szCs w:val="24"/>
        </w:rPr>
        <w:t>viešinimo veiksmus</w:t>
      </w:r>
      <w:r w:rsidR="00ED2F0D" w:rsidRPr="00E10FDB">
        <w:rPr>
          <w:rFonts w:ascii="Times New Roman" w:hAnsi="Times New Roman" w:cs="Times New Roman"/>
          <w:b/>
          <w:bCs/>
          <w:sz w:val="24"/>
          <w:szCs w:val="24"/>
        </w:rPr>
        <w:t>:</w:t>
      </w:r>
      <w:r w:rsidR="00373EE9" w:rsidRPr="00E10FDB">
        <w:rPr>
          <w:rFonts w:ascii="Times New Roman" w:hAnsi="Times New Roman" w:cs="Times New Roman"/>
          <w:b/>
          <w:bCs/>
          <w:sz w:val="24"/>
          <w:szCs w:val="24"/>
        </w:rPr>
        <w:t xml:space="preserve"> </w:t>
      </w:r>
    </w:p>
    <w:p w14:paraId="573B46F8" w14:textId="6EE33092" w:rsidR="0008271C" w:rsidRPr="00E10FDB" w:rsidRDefault="0008271C" w:rsidP="0008271C">
      <w:pPr>
        <w:pStyle w:val="ListParagraph"/>
        <w:shd w:val="clear" w:color="auto" w:fill="FFFFFF"/>
        <w:ind w:left="360"/>
        <w:jc w:val="both"/>
        <w:rPr>
          <w:rFonts w:ascii="Times New Roman" w:hAnsi="Times New Roman" w:cs="Times New Roman"/>
          <w:bCs/>
          <w:i/>
          <w:sz w:val="24"/>
          <w:szCs w:val="24"/>
        </w:rPr>
      </w:pPr>
      <w:r w:rsidRPr="00E10FDB">
        <w:rPr>
          <w:rFonts w:ascii="Times New Roman" w:hAnsi="Times New Roman" w:cs="Times New Roman"/>
          <w:bCs/>
          <w:i/>
          <w:sz w:val="24"/>
          <w:szCs w:val="24"/>
        </w:rPr>
        <w:t>( galutinėje ataskaitoje pateikiama informacija tik už tą laikotarpį nuo 2019 m. sausio 1 d., už kurį tokia informacija nebuvo teikta metinėse ataskaitose)</w:t>
      </w:r>
    </w:p>
    <w:p w14:paraId="63F20874" w14:textId="77777777" w:rsidR="0008271C" w:rsidRPr="00E10FDB" w:rsidRDefault="0008271C" w:rsidP="00CF4723">
      <w:pPr>
        <w:pStyle w:val="ListParagraph"/>
        <w:shd w:val="clear" w:color="auto" w:fill="FFFFFF"/>
        <w:jc w:val="both"/>
        <w:rPr>
          <w:rFonts w:ascii="Times New Roman" w:hAnsi="Times New Roman" w:cs="Times New Roman"/>
          <w:b/>
          <w:bCs/>
          <w:sz w:val="24"/>
          <w:szCs w:val="24"/>
        </w:rPr>
      </w:pPr>
    </w:p>
    <w:tbl>
      <w:tblPr>
        <w:tblStyle w:val="TableGrid"/>
        <w:tblW w:w="13462" w:type="dxa"/>
        <w:tblLook w:val="04A0" w:firstRow="1" w:lastRow="0" w:firstColumn="1" w:lastColumn="0" w:noHBand="0" w:noVBand="1"/>
      </w:tblPr>
      <w:tblGrid>
        <w:gridCol w:w="704"/>
        <w:gridCol w:w="7371"/>
        <w:gridCol w:w="5387"/>
      </w:tblGrid>
      <w:tr w:rsidR="00E10FDB" w:rsidRPr="00E10FDB" w14:paraId="31A69D3B" w14:textId="77777777" w:rsidTr="00774377">
        <w:tc>
          <w:tcPr>
            <w:tcW w:w="704" w:type="dxa"/>
          </w:tcPr>
          <w:p w14:paraId="1E4DA7DB" w14:textId="0DD18978" w:rsidR="00774377" w:rsidRPr="00E10FDB" w:rsidRDefault="00774377"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Eil. Nr.</w:t>
            </w:r>
          </w:p>
        </w:tc>
        <w:tc>
          <w:tcPr>
            <w:tcW w:w="7371" w:type="dxa"/>
          </w:tcPr>
          <w:p w14:paraId="0C33D4E4" w14:textId="38543A8C" w:rsidR="00774377" w:rsidRPr="00E10FDB" w:rsidRDefault="00774377"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Miesto VVG vykdyti strategijos įgyvendinimo viešinimo veiksmai</w:t>
            </w:r>
          </w:p>
        </w:tc>
        <w:tc>
          <w:tcPr>
            <w:tcW w:w="5387" w:type="dxa"/>
          </w:tcPr>
          <w:p w14:paraId="12E26EA9" w14:textId="444307EF" w:rsidR="00774377" w:rsidRPr="00E10FDB" w:rsidRDefault="00774377"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Data </w:t>
            </w:r>
            <w:r w:rsidRPr="00E10FDB">
              <w:rPr>
                <w:rFonts w:ascii="Times New Roman" w:hAnsi="Times New Roman" w:cs="Times New Roman"/>
                <w:bCs/>
                <w:i/>
                <w:sz w:val="24"/>
                <w:szCs w:val="24"/>
              </w:rPr>
              <w:t>(nurodyti datą nuo kada (metai, mėnuo, diena) iki kada (metai, mėnuo, diena) buvo vykdoma</w:t>
            </w:r>
          </w:p>
        </w:tc>
      </w:tr>
      <w:tr w:rsidR="00E10FDB" w:rsidRPr="00E10FDB" w14:paraId="2677B2DD" w14:textId="77777777" w:rsidTr="00774377">
        <w:tc>
          <w:tcPr>
            <w:tcW w:w="704" w:type="dxa"/>
          </w:tcPr>
          <w:p w14:paraId="5FEAB63A" w14:textId="60B3C483" w:rsidR="00774377" w:rsidRPr="00E10FDB" w:rsidRDefault="00774377" w:rsidP="00ED1AB3">
            <w:pPr>
              <w:pStyle w:val="ListParagraph"/>
              <w:numPr>
                <w:ilvl w:val="0"/>
                <w:numId w:val="14"/>
              </w:numPr>
              <w:jc w:val="both"/>
              <w:rPr>
                <w:rFonts w:ascii="Times New Roman" w:hAnsi="Times New Roman" w:cs="Times New Roman"/>
                <w:b/>
                <w:bCs/>
                <w:sz w:val="24"/>
                <w:szCs w:val="24"/>
              </w:rPr>
            </w:pPr>
          </w:p>
        </w:tc>
        <w:tc>
          <w:tcPr>
            <w:tcW w:w="7371" w:type="dxa"/>
          </w:tcPr>
          <w:p w14:paraId="778196E3" w14:textId="47BF1F58" w:rsidR="00774377" w:rsidRPr="00E10FDB" w:rsidRDefault="00ED1AB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Informacinės lentelės/plakato pakabinimas ant kabineto durų</w:t>
            </w:r>
          </w:p>
        </w:tc>
        <w:tc>
          <w:tcPr>
            <w:tcW w:w="5387" w:type="dxa"/>
          </w:tcPr>
          <w:p w14:paraId="34E2A405" w14:textId="596B2454" w:rsidR="00774377" w:rsidRPr="00E10FDB" w:rsidRDefault="00A56F4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VVG patalpų neturi.</w:t>
            </w:r>
          </w:p>
        </w:tc>
      </w:tr>
      <w:tr w:rsidR="00E10FDB" w:rsidRPr="00E10FDB" w14:paraId="397CA2FA" w14:textId="77777777" w:rsidTr="00774377">
        <w:tc>
          <w:tcPr>
            <w:tcW w:w="704" w:type="dxa"/>
          </w:tcPr>
          <w:p w14:paraId="7713B5BA" w14:textId="50CF2408" w:rsidR="00774377" w:rsidRPr="00E10FDB" w:rsidRDefault="00ED1AB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2</w:t>
            </w:r>
          </w:p>
        </w:tc>
        <w:tc>
          <w:tcPr>
            <w:tcW w:w="7371" w:type="dxa"/>
          </w:tcPr>
          <w:p w14:paraId="4A2FA1AC" w14:textId="35E22212" w:rsidR="00774377" w:rsidRPr="00E10FDB" w:rsidRDefault="00ED1AB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Informacinių logotipų ir užrašų talpinimas ant mokymų </w:t>
            </w:r>
            <w:proofErr w:type="spellStart"/>
            <w:r w:rsidRPr="00E10FDB">
              <w:rPr>
                <w:rFonts w:ascii="Times New Roman" w:hAnsi="Times New Roman" w:cs="Times New Roman"/>
                <w:b/>
                <w:bCs/>
                <w:sz w:val="24"/>
                <w:szCs w:val="24"/>
              </w:rPr>
              <w:t>padalomosios</w:t>
            </w:r>
            <w:proofErr w:type="spellEnd"/>
            <w:r w:rsidRPr="00E10FDB">
              <w:rPr>
                <w:rFonts w:ascii="Times New Roman" w:hAnsi="Times New Roman" w:cs="Times New Roman"/>
                <w:b/>
                <w:bCs/>
                <w:sz w:val="24"/>
                <w:szCs w:val="24"/>
              </w:rPr>
              <w:t xml:space="preserve"> medžiagos.</w:t>
            </w:r>
          </w:p>
        </w:tc>
        <w:tc>
          <w:tcPr>
            <w:tcW w:w="5387" w:type="dxa"/>
          </w:tcPr>
          <w:p w14:paraId="5FC23BCA" w14:textId="75782578" w:rsidR="00774377" w:rsidRPr="00E10FDB" w:rsidRDefault="00D514FA"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lang w:val="en-US"/>
              </w:rPr>
              <w:t>20</w:t>
            </w:r>
            <w:r w:rsidR="00593F10" w:rsidRPr="00E10FDB">
              <w:rPr>
                <w:rFonts w:ascii="Times New Roman" w:hAnsi="Times New Roman" w:cs="Times New Roman"/>
                <w:b/>
                <w:bCs/>
                <w:sz w:val="24"/>
                <w:szCs w:val="24"/>
                <w:lang w:val="en-US"/>
              </w:rPr>
              <w:t>2</w:t>
            </w:r>
            <w:r w:rsidR="00A56F43" w:rsidRPr="00E10FDB">
              <w:rPr>
                <w:rFonts w:ascii="Times New Roman" w:hAnsi="Times New Roman" w:cs="Times New Roman"/>
                <w:b/>
                <w:bCs/>
                <w:sz w:val="24"/>
                <w:szCs w:val="24"/>
                <w:lang w:val="en-US"/>
              </w:rPr>
              <w:t>2</w:t>
            </w:r>
            <w:r w:rsidRPr="00E10FDB">
              <w:rPr>
                <w:rFonts w:ascii="Times New Roman" w:hAnsi="Times New Roman" w:cs="Times New Roman"/>
                <w:b/>
                <w:bCs/>
                <w:sz w:val="24"/>
                <w:szCs w:val="24"/>
                <w:lang w:val="en-US"/>
              </w:rPr>
              <w:t>-0</w:t>
            </w:r>
            <w:r w:rsidR="00FC2299" w:rsidRPr="00E10FDB">
              <w:rPr>
                <w:rFonts w:ascii="Times New Roman" w:hAnsi="Times New Roman" w:cs="Times New Roman"/>
                <w:b/>
                <w:bCs/>
                <w:sz w:val="24"/>
                <w:szCs w:val="24"/>
                <w:lang w:val="en-US"/>
              </w:rPr>
              <w:t>1</w:t>
            </w:r>
            <w:r w:rsidRPr="00E10FDB">
              <w:rPr>
                <w:rFonts w:ascii="Times New Roman" w:hAnsi="Times New Roman" w:cs="Times New Roman"/>
                <w:b/>
                <w:bCs/>
                <w:sz w:val="24"/>
                <w:szCs w:val="24"/>
                <w:lang w:val="en-US"/>
              </w:rPr>
              <w:t>-</w:t>
            </w:r>
            <w:r w:rsidR="00FC2299" w:rsidRPr="00E10FDB">
              <w:rPr>
                <w:rFonts w:ascii="Times New Roman" w:hAnsi="Times New Roman" w:cs="Times New Roman"/>
                <w:b/>
                <w:bCs/>
                <w:sz w:val="24"/>
                <w:szCs w:val="24"/>
                <w:lang w:val="en-US"/>
              </w:rPr>
              <w:t>01</w:t>
            </w:r>
            <w:r w:rsidR="00A56F43" w:rsidRPr="00E10FDB">
              <w:rPr>
                <w:rFonts w:ascii="Times New Roman" w:hAnsi="Times New Roman" w:cs="Times New Roman"/>
                <w:b/>
                <w:bCs/>
                <w:sz w:val="24"/>
                <w:szCs w:val="24"/>
                <w:lang w:val="en-US"/>
              </w:rPr>
              <w:t xml:space="preserve"> </w:t>
            </w:r>
            <w:proofErr w:type="spellStart"/>
            <w:r w:rsidR="00A56F43" w:rsidRPr="00E10FDB">
              <w:rPr>
                <w:rFonts w:ascii="Times New Roman" w:hAnsi="Times New Roman" w:cs="Times New Roman"/>
                <w:b/>
                <w:bCs/>
                <w:sz w:val="24"/>
                <w:szCs w:val="24"/>
                <w:lang w:val="en-US"/>
              </w:rPr>
              <w:t>iki</w:t>
            </w:r>
            <w:proofErr w:type="spellEnd"/>
            <w:r w:rsidR="00A56F43" w:rsidRPr="00E10FDB">
              <w:rPr>
                <w:rFonts w:ascii="Times New Roman" w:hAnsi="Times New Roman" w:cs="Times New Roman"/>
                <w:b/>
                <w:bCs/>
                <w:sz w:val="24"/>
                <w:szCs w:val="24"/>
                <w:lang w:val="en-US"/>
              </w:rPr>
              <w:t xml:space="preserve"> </w:t>
            </w:r>
            <w:r w:rsidR="004D7E7F" w:rsidRPr="00E10FDB">
              <w:rPr>
                <w:rFonts w:ascii="Times New Roman" w:hAnsi="Times New Roman" w:cs="Times New Roman"/>
                <w:b/>
                <w:bCs/>
                <w:sz w:val="24"/>
                <w:szCs w:val="24"/>
                <w:lang w:val="en-US"/>
              </w:rPr>
              <w:t>20</w:t>
            </w:r>
            <w:r w:rsidR="00593F10" w:rsidRPr="00E10FDB">
              <w:rPr>
                <w:rFonts w:ascii="Times New Roman" w:hAnsi="Times New Roman" w:cs="Times New Roman"/>
                <w:b/>
                <w:bCs/>
                <w:sz w:val="24"/>
                <w:szCs w:val="24"/>
                <w:lang w:val="en-US"/>
              </w:rPr>
              <w:t>2</w:t>
            </w:r>
            <w:r w:rsidR="00A56F43" w:rsidRPr="00E10FDB">
              <w:rPr>
                <w:rFonts w:ascii="Times New Roman" w:hAnsi="Times New Roman" w:cs="Times New Roman"/>
                <w:b/>
                <w:bCs/>
                <w:sz w:val="24"/>
                <w:szCs w:val="24"/>
                <w:lang w:val="en-US"/>
              </w:rPr>
              <w:t>2</w:t>
            </w:r>
            <w:r w:rsidR="004D7E7F" w:rsidRPr="00E10FDB">
              <w:rPr>
                <w:rFonts w:ascii="Times New Roman" w:hAnsi="Times New Roman" w:cs="Times New Roman"/>
                <w:b/>
                <w:bCs/>
                <w:sz w:val="24"/>
                <w:szCs w:val="24"/>
                <w:lang w:val="en-US"/>
              </w:rPr>
              <w:t>-</w:t>
            </w:r>
            <w:r w:rsidR="00FC2299" w:rsidRPr="00E10FDB">
              <w:rPr>
                <w:rFonts w:ascii="Times New Roman" w:hAnsi="Times New Roman" w:cs="Times New Roman"/>
                <w:b/>
                <w:bCs/>
                <w:sz w:val="24"/>
                <w:szCs w:val="24"/>
                <w:lang w:val="en-US"/>
              </w:rPr>
              <w:t>12</w:t>
            </w:r>
            <w:r w:rsidR="004D7E7F" w:rsidRPr="00E10FDB">
              <w:rPr>
                <w:rFonts w:ascii="Times New Roman" w:hAnsi="Times New Roman" w:cs="Times New Roman"/>
                <w:b/>
                <w:bCs/>
                <w:sz w:val="24"/>
                <w:szCs w:val="24"/>
                <w:lang w:val="en-US"/>
              </w:rPr>
              <w:t>-</w:t>
            </w:r>
            <w:r w:rsidR="00FC2299" w:rsidRPr="00E10FDB">
              <w:rPr>
                <w:rFonts w:ascii="Times New Roman" w:hAnsi="Times New Roman" w:cs="Times New Roman"/>
                <w:b/>
                <w:bCs/>
                <w:sz w:val="24"/>
                <w:szCs w:val="24"/>
                <w:lang w:val="en-US"/>
              </w:rPr>
              <w:t>31</w:t>
            </w:r>
            <w:r w:rsidR="004D7E7F" w:rsidRPr="00E10FDB">
              <w:rPr>
                <w:rFonts w:ascii="Times New Roman" w:hAnsi="Times New Roman" w:cs="Times New Roman"/>
                <w:b/>
                <w:bCs/>
                <w:sz w:val="24"/>
                <w:szCs w:val="24"/>
                <w:lang w:val="en-US"/>
              </w:rPr>
              <w:t>;</w:t>
            </w:r>
          </w:p>
        </w:tc>
      </w:tr>
      <w:tr w:rsidR="00E10FDB" w:rsidRPr="00E10FDB" w14:paraId="25C6A5B0" w14:textId="77777777" w:rsidTr="00774377">
        <w:tc>
          <w:tcPr>
            <w:tcW w:w="704" w:type="dxa"/>
          </w:tcPr>
          <w:p w14:paraId="797D806A" w14:textId="3F41EF4B" w:rsidR="00ED1AB3" w:rsidRPr="00E10FDB" w:rsidRDefault="00ED1AB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3</w:t>
            </w:r>
          </w:p>
        </w:tc>
        <w:tc>
          <w:tcPr>
            <w:tcW w:w="7371" w:type="dxa"/>
          </w:tcPr>
          <w:p w14:paraId="5EB46555" w14:textId="51439805" w:rsidR="00ED1AB3" w:rsidRPr="00E10FDB" w:rsidRDefault="00ED1AB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Einamosios informacijos talpinimas IT platformose </w:t>
            </w:r>
            <w:proofErr w:type="spellStart"/>
            <w:r w:rsidRPr="00E10FDB">
              <w:rPr>
                <w:rFonts w:ascii="Times New Roman" w:hAnsi="Times New Roman" w:cs="Times New Roman"/>
                <w:b/>
                <w:bCs/>
                <w:sz w:val="24"/>
                <w:szCs w:val="24"/>
              </w:rPr>
              <w:t>facebok</w:t>
            </w:r>
            <w:proofErr w:type="spellEnd"/>
            <w:r w:rsidRPr="00E10FDB">
              <w:rPr>
                <w:rFonts w:ascii="Times New Roman" w:hAnsi="Times New Roman" w:cs="Times New Roman"/>
                <w:b/>
                <w:bCs/>
                <w:sz w:val="24"/>
                <w:szCs w:val="24"/>
              </w:rPr>
              <w:t>(</w:t>
            </w:r>
            <w:proofErr w:type="spellStart"/>
            <w:r w:rsidRPr="00E10FDB">
              <w:rPr>
                <w:rFonts w:ascii="Times New Roman" w:hAnsi="Times New Roman" w:cs="Times New Roman"/>
                <w:b/>
                <w:bCs/>
                <w:sz w:val="24"/>
                <w:szCs w:val="24"/>
              </w:rPr>
              <w:t>vilniausvvg</w:t>
            </w:r>
            <w:proofErr w:type="spellEnd"/>
            <w:r w:rsidRPr="00E10FDB">
              <w:rPr>
                <w:rFonts w:ascii="Times New Roman" w:hAnsi="Times New Roman" w:cs="Times New Roman"/>
                <w:b/>
                <w:bCs/>
                <w:sz w:val="24"/>
                <w:szCs w:val="24"/>
              </w:rPr>
              <w:t>) ir www.vilniausvvg.lt;</w:t>
            </w:r>
          </w:p>
        </w:tc>
        <w:tc>
          <w:tcPr>
            <w:tcW w:w="5387" w:type="dxa"/>
          </w:tcPr>
          <w:p w14:paraId="49A04D6A" w14:textId="5C2787F5" w:rsidR="00ED1AB3" w:rsidRPr="00E10FDB" w:rsidRDefault="00ED1AB3" w:rsidP="004748CF">
            <w:pPr>
              <w:jc w:val="both"/>
              <w:rPr>
                <w:rFonts w:ascii="Times New Roman" w:hAnsi="Times New Roman" w:cs="Times New Roman"/>
                <w:b/>
                <w:bCs/>
                <w:sz w:val="24"/>
                <w:szCs w:val="24"/>
              </w:rPr>
            </w:pPr>
            <w:r w:rsidRPr="00E10FDB">
              <w:rPr>
                <w:rFonts w:ascii="Times New Roman" w:hAnsi="Times New Roman" w:cs="Times New Roman"/>
                <w:b/>
                <w:bCs/>
                <w:sz w:val="24"/>
                <w:szCs w:val="24"/>
              </w:rPr>
              <w:t>20</w:t>
            </w:r>
            <w:r w:rsidR="00593F10" w:rsidRPr="00E10FDB">
              <w:rPr>
                <w:rFonts w:ascii="Times New Roman" w:hAnsi="Times New Roman" w:cs="Times New Roman"/>
                <w:b/>
                <w:bCs/>
                <w:sz w:val="24"/>
                <w:szCs w:val="24"/>
              </w:rPr>
              <w:t>2</w:t>
            </w:r>
            <w:r w:rsidR="00A56F43" w:rsidRPr="00E10FDB">
              <w:rPr>
                <w:rFonts w:ascii="Times New Roman" w:hAnsi="Times New Roman" w:cs="Times New Roman"/>
                <w:b/>
                <w:bCs/>
                <w:sz w:val="24"/>
                <w:szCs w:val="24"/>
              </w:rPr>
              <w:t>2</w:t>
            </w:r>
            <w:r w:rsidRPr="00E10FDB">
              <w:rPr>
                <w:rFonts w:ascii="Times New Roman" w:hAnsi="Times New Roman" w:cs="Times New Roman"/>
                <w:b/>
                <w:bCs/>
                <w:sz w:val="24"/>
                <w:szCs w:val="24"/>
              </w:rPr>
              <w:t>-01-01 iki 20</w:t>
            </w:r>
            <w:r w:rsidR="00593F10" w:rsidRPr="00E10FDB">
              <w:rPr>
                <w:rFonts w:ascii="Times New Roman" w:hAnsi="Times New Roman" w:cs="Times New Roman"/>
                <w:b/>
                <w:bCs/>
                <w:sz w:val="24"/>
                <w:szCs w:val="24"/>
              </w:rPr>
              <w:t>2</w:t>
            </w:r>
            <w:r w:rsidR="00A56F43" w:rsidRPr="00E10FDB">
              <w:rPr>
                <w:rFonts w:ascii="Times New Roman" w:hAnsi="Times New Roman" w:cs="Times New Roman"/>
                <w:b/>
                <w:bCs/>
                <w:sz w:val="24"/>
                <w:szCs w:val="24"/>
              </w:rPr>
              <w:t>2</w:t>
            </w:r>
            <w:r w:rsidRPr="00E10FDB">
              <w:rPr>
                <w:rFonts w:ascii="Times New Roman" w:hAnsi="Times New Roman" w:cs="Times New Roman"/>
                <w:b/>
                <w:bCs/>
                <w:sz w:val="24"/>
                <w:szCs w:val="24"/>
              </w:rPr>
              <w:t>-12-31</w:t>
            </w:r>
          </w:p>
        </w:tc>
      </w:tr>
      <w:tr w:rsidR="00021576" w:rsidRPr="00E10FDB" w14:paraId="31BDDAE0" w14:textId="77777777" w:rsidTr="00583BAB">
        <w:tc>
          <w:tcPr>
            <w:tcW w:w="13462" w:type="dxa"/>
            <w:gridSpan w:val="3"/>
          </w:tcPr>
          <w:p w14:paraId="0AA6880C" w14:textId="5CC5874E" w:rsidR="00021576" w:rsidRPr="00E10FDB" w:rsidRDefault="00021576" w:rsidP="004748CF">
            <w:pPr>
              <w:jc w:val="both"/>
              <w:rPr>
                <w:rFonts w:ascii="Times New Roman" w:hAnsi="Times New Roman" w:cs="Times New Roman"/>
                <w:b/>
                <w:bCs/>
                <w:sz w:val="24"/>
                <w:szCs w:val="24"/>
              </w:rPr>
            </w:pPr>
            <w:r w:rsidRPr="00E10FDB">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0A356F5C" w14:textId="77777777" w:rsidR="00373EE9" w:rsidRPr="00E10FDB" w:rsidRDefault="00373EE9" w:rsidP="004748CF">
      <w:pPr>
        <w:shd w:val="clear" w:color="auto" w:fill="FFFFFF"/>
        <w:jc w:val="both"/>
        <w:rPr>
          <w:rFonts w:ascii="Times New Roman" w:hAnsi="Times New Roman" w:cs="Times New Roman"/>
          <w:b/>
          <w:bCs/>
          <w:sz w:val="24"/>
          <w:szCs w:val="24"/>
        </w:rPr>
      </w:pPr>
    </w:p>
    <w:p w14:paraId="64681390" w14:textId="77777777" w:rsidR="00774377" w:rsidRPr="00E10FDB" w:rsidRDefault="00774377" w:rsidP="00774377">
      <w:pPr>
        <w:pStyle w:val="ListParagraph"/>
        <w:numPr>
          <w:ilvl w:val="1"/>
          <w:numId w:val="13"/>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 xml:space="preserve"> Informacija apie miesto VVG sprendimų priėmimą vietos plėtros projektų atrankos  (</w:t>
      </w:r>
      <w:r w:rsidRPr="00E10FDB">
        <w:rPr>
          <w:rFonts w:ascii="Times New Roman" w:hAnsi="Times New Roman" w:cs="Times New Roman"/>
          <w:b/>
          <w:bCs/>
          <w:i/>
          <w:sz w:val="24"/>
          <w:szCs w:val="24"/>
        </w:rPr>
        <w:t>kvietimo dokumentų ar jų pakeitimų, vietos plėtros projektų sąrašų ar jų pakeitimų tvirtinimo)</w:t>
      </w:r>
      <w:r w:rsidRPr="00E10FDB">
        <w:rPr>
          <w:rFonts w:ascii="Times New Roman" w:hAnsi="Times New Roman" w:cs="Times New Roman"/>
          <w:b/>
          <w:bCs/>
          <w:sz w:val="24"/>
          <w:szCs w:val="24"/>
        </w:rPr>
        <w:t xml:space="preserve"> ir vietos plėtros strategijos keitimo klausimais:</w:t>
      </w:r>
    </w:p>
    <w:p w14:paraId="345F1474" w14:textId="4FAEA5AF" w:rsidR="006F58AB" w:rsidRPr="00E10FDB" w:rsidRDefault="00774377" w:rsidP="00774377">
      <w:pPr>
        <w:pStyle w:val="ListParagraph"/>
        <w:numPr>
          <w:ilvl w:val="2"/>
          <w:numId w:val="13"/>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miesto VVG visuotinio narių susirinkimo (toliau – susirinkimas) priimtus sprendimus:</w:t>
      </w:r>
    </w:p>
    <w:p w14:paraId="7A1703E3" w14:textId="49F018D4" w:rsidR="0008271C" w:rsidRPr="00E10FDB" w:rsidRDefault="0008271C" w:rsidP="00CF4723">
      <w:pPr>
        <w:pStyle w:val="ListParagraph"/>
        <w:shd w:val="clear" w:color="auto" w:fill="FFFFFF"/>
        <w:ind w:left="1440"/>
        <w:jc w:val="both"/>
        <w:rPr>
          <w:rFonts w:ascii="Times New Roman" w:hAnsi="Times New Roman" w:cs="Times New Roman"/>
          <w:bCs/>
          <w:sz w:val="24"/>
          <w:szCs w:val="24"/>
        </w:rPr>
      </w:pPr>
      <w:r w:rsidRPr="00E10FDB">
        <w:rPr>
          <w:rFonts w:ascii="Times New Roman" w:hAnsi="Times New Roman" w:cs="Times New Roman"/>
          <w:b/>
          <w:bCs/>
          <w:sz w:val="24"/>
          <w:szCs w:val="24"/>
        </w:rPr>
        <w:t>(</w:t>
      </w:r>
      <w:r w:rsidRPr="00E10FDB">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p w14:paraId="51043DD6" w14:textId="77777777" w:rsidR="00774377" w:rsidRPr="00E10FDB" w:rsidRDefault="00774377" w:rsidP="00774377">
      <w:pPr>
        <w:shd w:val="clear" w:color="auto" w:fill="FFFFFF"/>
        <w:jc w:val="both"/>
        <w:rPr>
          <w:rFonts w:ascii="Times New Roman" w:hAnsi="Times New Roman" w:cs="Times New Roman"/>
          <w:b/>
          <w:bCs/>
          <w:sz w:val="24"/>
          <w:szCs w:val="24"/>
        </w:rPr>
      </w:pPr>
    </w:p>
    <w:tbl>
      <w:tblPr>
        <w:tblStyle w:val="TableGrid"/>
        <w:tblW w:w="15021" w:type="dxa"/>
        <w:tblLayout w:type="fixed"/>
        <w:tblLook w:val="04A0" w:firstRow="1" w:lastRow="0" w:firstColumn="1" w:lastColumn="0" w:noHBand="0" w:noVBand="1"/>
      </w:tblPr>
      <w:tblGrid>
        <w:gridCol w:w="511"/>
        <w:gridCol w:w="1185"/>
        <w:gridCol w:w="993"/>
        <w:gridCol w:w="992"/>
        <w:gridCol w:w="850"/>
        <w:gridCol w:w="851"/>
        <w:gridCol w:w="992"/>
        <w:gridCol w:w="992"/>
        <w:gridCol w:w="567"/>
        <w:gridCol w:w="851"/>
        <w:gridCol w:w="1134"/>
        <w:gridCol w:w="992"/>
        <w:gridCol w:w="992"/>
        <w:gridCol w:w="993"/>
        <w:gridCol w:w="992"/>
        <w:gridCol w:w="1134"/>
      </w:tblGrid>
      <w:tr w:rsidR="00E10FDB" w:rsidRPr="00E10FDB" w14:paraId="5300ED0A" w14:textId="77777777" w:rsidTr="003613CA">
        <w:tc>
          <w:tcPr>
            <w:tcW w:w="511" w:type="dxa"/>
            <w:vMerge w:val="restart"/>
          </w:tcPr>
          <w:p w14:paraId="3C9975D4"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Eil. Nr.</w:t>
            </w:r>
          </w:p>
        </w:tc>
        <w:tc>
          <w:tcPr>
            <w:tcW w:w="1185" w:type="dxa"/>
            <w:vMerge w:val="restart"/>
          </w:tcPr>
          <w:p w14:paraId="664A082D"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Susirinkimo / balsavimo taikant rašytinę procedūrą data </w:t>
            </w:r>
            <w:r w:rsidRPr="00E10FDB">
              <w:rPr>
                <w:rFonts w:ascii="Times New Roman" w:hAnsi="Times New Roman" w:cs="Times New Roman"/>
                <w:bCs/>
                <w:i/>
                <w:sz w:val="16"/>
                <w:szCs w:val="16"/>
              </w:rPr>
              <w:t>(metai, mėnuo, diena)</w:t>
            </w:r>
          </w:p>
        </w:tc>
        <w:tc>
          <w:tcPr>
            <w:tcW w:w="993" w:type="dxa"/>
            <w:vMerge w:val="restart"/>
          </w:tcPr>
          <w:p w14:paraId="41288F19"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Priimti sprendimai</w:t>
            </w:r>
          </w:p>
          <w:p w14:paraId="4C068960" w14:textId="77777777" w:rsidR="00774377" w:rsidRPr="00E10FDB" w:rsidRDefault="00774377" w:rsidP="00774377">
            <w:pPr>
              <w:jc w:val="both"/>
              <w:rPr>
                <w:rFonts w:ascii="Times New Roman" w:hAnsi="Times New Roman" w:cs="Times New Roman"/>
                <w:b/>
                <w:bCs/>
                <w:sz w:val="16"/>
                <w:szCs w:val="16"/>
              </w:rPr>
            </w:pPr>
          </w:p>
        </w:tc>
        <w:tc>
          <w:tcPr>
            <w:tcW w:w="3685" w:type="dxa"/>
            <w:gridSpan w:val="4"/>
          </w:tcPr>
          <w:p w14:paraId="31D0F2CE"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37FF94E4"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Santykis tarp faktiškai dalyvavusių narių skaičiaus ir bendro narių skaičiaus </w:t>
            </w:r>
            <w:r w:rsidRPr="00E10FDB">
              <w:rPr>
                <w:rFonts w:ascii="Times New Roman" w:hAnsi="Times New Roman" w:cs="Times New Roman"/>
                <w:b/>
                <w:bCs/>
                <w:sz w:val="16"/>
                <w:szCs w:val="16"/>
              </w:rPr>
              <w:lastRenderedPageBreak/>
              <w:t>susirinkimo / balsavimo taikant rašytinę procedūrą  dieną (proc.)</w:t>
            </w:r>
          </w:p>
        </w:tc>
        <w:tc>
          <w:tcPr>
            <w:tcW w:w="2977" w:type="dxa"/>
            <w:gridSpan w:val="3"/>
          </w:tcPr>
          <w:p w14:paraId="061BE3D4"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Už priimtą sprendimą  gautų balsų skaičius</w:t>
            </w:r>
          </w:p>
        </w:tc>
        <w:tc>
          <w:tcPr>
            <w:tcW w:w="1134" w:type="dxa"/>
            <w:vMerge w:val="restart"/>
          </w:tcPr>
          <w:p w14:paraId="76FFEBAB"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Santykis  tarp už priimtą sprendimą  gautų balsų, tenkančių verslo ir NVO partneriams, </w:t>
            </w:r>
            <w:r w:rsidRPr="00E10FDB">
              <w:rPr>
                <w:rFonts w:ascii="Times New Roman" w:hAnsi="Times New Roman" w:cs="Times New Roman"/>
                <w:b/>
                <w:bCs/>
                <w:sz w:val="16"/>
                <w:szCs w:val="16"/>
              </w:rPr>
              <w:lastRenderedPageBreak/>
              <w:t xml:space="preserve">skaičiaus ir bendro už priimtą sprendimą gautų balsų skaičiaus </w:t>
            </w:r>
          </w:p>
        </w:tc>
      </w:tr>
      <w:tr w:rsidR="00E10FDB" w:rsidRPr="00E10FDB" w14:paraId="1BA915C3" w14:textId="77777777" w:rsidTr="003613CA">
        <w:tc>
          <w:tcPr>
            <w:tcW w:w="511" w:type="dxa"/>
            <w:vMerge/>
          </w:tcPr>
          <w:p w14:paraId="65928474" w14:textId="77777777" w:rsidR="00774377" w:rsidRPr="00E10FDB" w:rsidRDefault="00774377" w:rsidP="00774377">
            <w:pPr>
              <w:jc w:val="both"/>
              <w:rPr>
                <w:rFonts w:ascii="Times New Roman" w:hAnsi="Times New Roman" w:cs="Times New Roman"/>
                <w:b/>
                <w:bCs/>
                <w:sz w:val="20"/>
                <w:szCs w:val="20"/>
              </w:rPr>
            </w:pPr>
          </w:p>
        </w:tc>
        <w:tc>
          <w:tcPr>
            <w:tcW w:w="1185" w:type="dxa"/>
            <w:vMerge/>
          </w:tcPr>
          <w:p w14:paraId="40F03E97" w14:textId="77777777" w:rsidR="00774377" w:rsidRPr="00E10FDB" w:rsidRDefault="00774377" w:rsidP="00774377">
            <w:pPr>
              <w:jc w:val="both"/>
              <w:rPr>
                <w:rFonts w:ascii="Times New Roman" w:hAnsi="Times New Roman" w:cs="Times New Roman"/>
                <w:b/>
                <w:bCs/>
                <w:sz w:val="20"/>
                <w:szCs w:val="20"/>
              </w:rPr>
            </w:pPr>
          </w:p>
        </w:tc>
        <w:tc>
          <w:tcPr>
            <w:tcW w:w="993" w:type="dxa"/>
            <w:vMerge/>
          </w:tcPr>
          <w:p w14:paraId="5B9E08A3" w14:textId="77777777" w:rsidR="00774377" w:rsidRPr="00E10FDB" w:rsidRDefault="00774377" w:rsidP="00774377">
            <w:pPr>
              <w:jc w:val="both"/>
              <w:rPr>
                <w:rFonts w:ascii="Times New Roman" w:hAnsi="Times New Roman" w:cs="Times New Roman"/>
                <w:b/>
                <w:bCs/>
                <w:sz w:val="20"/>
                <w:szCs w:val="20"/>
              </w:rPr>
            </w:pPr>
          </w:p>
        </w:tc>
        <w:tc>
          <w:tcPr>
            <w:tcW w:w="992" w:type="dxa"/>
          </w:tcPr>
          <w:p w14:paraId="58BE30A0"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Bendras narių skaičius</w:t>
            </w:r>
          </w:p>
        </w:tc>
        <w:tc>
          <w:tcPr>
            <w:tcW w:w="850" w:type="dxa"/>
          </w:tcPr>
          <w:p w14:paraId="135C5B0C"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Iš jų NVO atstovai </w:t>
            </w:r>
          </w:p>
        </w:tc>
        <w:tc>
          <w:tcPr>
            <w:tcW w:w="851" w:type="dxa"/>
          </w:tcPr>
          <w:p w14:paraId="591D8492"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Iš jų verslo atstovai</w:t>
            </w:r>
          </w:p>
        </w:tc>
        <w:tc>
          <w:tcPr>
            <w:tcW w:w="992" w:type="dxa"/>
          </w:tcPr>
          <w:p w14:paraId="5C73AB21"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Iš jų savivaldybės tarybos atstovai</w:t>
            </w:r>
          </w:p>
        </w:tc>
        <w:tc>
          <w:tcPr>
            <w:tcW w:w="992" w:type="dxa"/>
          </w:tcPr>
          <w:p w14:paraId="5C7905E0"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Bendras dalyvavusių narių skaičius</w:t>
            </w:r>
          </w:p>
        </w:tc>
        <w:tc>
          <w:tcPr>
            <w:tcW w:w="567" w:type="dxa"/>
          </w:tcPr>
          <w:p w14:paraId="29E34A01"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Iš jų NVO atstovai</w:t>
            </w:r>
          </w:p>
        </w:tc>
        <w:tc>
          <w:tcPr>
            <w:tcW w:w="851" w:type="dxa"/>
          </w:tcPr>
          <w:p w14:paraId="0F9AC3DC"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Iš jų verslo atstovai</w:t>
            </w:r>
          </w:p>
        </w:tc>
        <w:tc>
          <w:tcPr>
            <w:tcW w:w="1134" w:type="dxa"/>
          </w:tcPr>
          <w:p w14:paraId="3F588AF1"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Iš jų savivaldybės tarybos atstovai</w:t>
            </w:r>
          </w:p>
        </w:tc>
        <w:tc>
          <w:tcPr>
            <w:tcW w:w="992" w:type="dxa"/>
            <w:vMerge/>
          </w:tcPr>
          <w:p w14:paraId="42D705FC" w14:textId="77777777" w:rsidR="00774377" w:rsidRPr="00E10FDB"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Iš jų balsai, tenkantys verslui ir NVO</w:t>
            </w:r>
          </w:p>
        </w:tc>
        <w:tc>
          <w:tcPr>
            <w:tcW w:w="992" w:type="dxa"/>
          </w:tcPr>
          <w:p w14:paraId="776DB609" w14:textId="77777777" w:rsidR="00774377" w:rsidRPr="00E10FDB" w:rsidRDefault="00774377" w:rsidP="00774377">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Iš jų  balsai, tenkantys savivaldybės tarybos atstovams </w:t>
            </w:r>
          </w:p>
        </w:tc>
        <w:tc>
          <w:tcPr>
            <w:tcW w:w="1134" w:type="dxa"/>
            <w:vMerge/>
          </w:tcPr>
          <w:p w14:paraId="46ED60D8" w14:textId="77777777" w:rsidR="00774377" w:rsidRPr="00E10FDB" w:rsidRDefault="00774377" w:rsidP="00774377">
            <w:pPr>
              <w:jc w:val="both"/>
              <w:rPr>
                <w:rFonts w:ascii="Times New Roman" w:hAnsi="Times New Roman" w:cs="Times New Roman"/>
                <w:b/>
                <w:bCs/>
                <w:sz w:val="14"/>
                <w:szCs w:val="14"/>
              </w:rPr>
            </w:pPr>
          </w:p>
        </w:tc>
      </w:tr>
      <w:tr w:rsidR="00E10FDB" w:rsidRPr="00E10FDB" w14:paraId="47F7194E" w14:textId="77777777" w:rsidTr="003613CA">
        <w:tc>
          <w:tcPr>
            <w:tcW w:w="511" w:type="dxa"/>
          </w:tcPr>
          <w:p w14:paraId="40B4A4C5" w14:textId="4AC11F0D" w:rsidR="00774377" w:rsidRPr="00E10FDB" w:rsidRDefault="000C139C"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1</w:t>
            </w:r>
          </w:p>
        </w:tc>
        <w:tc>
          <w:tcPr>
            <w:tcW w:w="1185" w:type="dxa"/>
          </w:tcPr>
          <w:p w14:paraId="6D21E59E" w14:textId="5E58D073" w:rsidR="00774377" w:rsidRPr="00E10FDB" w:rsidRDefault="00363AB0"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202</w:t>
            </w:r>
            <w:r w:rsidR="00E10FDB" w:rsidRPr="00E10FDB">
              <w:rPr>
                <w:rFonts w:ascii="Times New Roman" w:hAnsi="Times New Roman" w:cs="Times New Roman"/>
                <w:b/>
                <w:bCs/>
                <w:sz w:val="20"/>
                <w:szCs w:val="20"/>
              </w:rPr>
              <w:t>2</w:t>
            </w:r>
            <w:r w:rsidRPr="00E10FDB">
              <w:rPr>
                <w:rFonts w:ascii="Times New Roman" w:hAnsi="Times New Roman" w:cs="Times New Roman"/>
                <w:b/>
                <w:bCs/>
                <w:sz w:val="20"/>
                <w:szCs w:val="20"/>
              </w:rPr>
              <w:t>-04-</w:t>
            </w:r>
            <w:r w:rsidR="00E10FDB" w:rsidRPr="00E10FDB">
              <w:rPr>
                <w:rFonts w:ascii="Times New Roman" w:hAnsi="Times New Roman" w:cs="Times New Roman"/>
                <w:b/>
                <w:bCs/>
                <w:sz w:val="20"/>
                <w:szCs w:val="20"/>
              </w:rPr>
              <w:t>25</w:t>
            </w:r>
            <w:r w:rsidRPr="00E10FDB">
              <w:rPr>
                <w:rFonts w:ascii="Times New Roman" w:hAnsi="Times New Roman" w:cs="Times New Roman"/>
                <w:b/>
                <w:bCs/>
                <w:sz w:val="20"/>
                <w:szCs w:val="20"/>
              </w:rPr>
              <w:t xml:space="preserve"> </w:t>
            </w:r>
            <w:r w:rsidR="0042758C" w:rsidRPr="00E10FDB">
              <w:rPr>
                <w:rFonts w:ascii="Times New Roman" w:hAnsi="Times New Roman" w:cs="Times New Roman"/>
                <w:b/>
                <w:bCs/>
                <w:sz w:val="20"/>
                <w:szCs w:val="20"/>
              </w:rPr>
              <w:t>(visuotinis)</w:t>
            </w:r>
          </w:p>
        </w:tc>
        <w:tc>
          <w:tcPr>
            <w:tcW w:w="993" w:type="dxa"/>
          </w:tcPr>
          <w:p w14:paraId="4872C640" w14:textId="3FC15DC8" w:rsidR="00774377" w:rsidRPr="00E10FDB" w:rsidRDefault="00013FF5"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Patvirtinta veiklos ir finansinė 20</w:t>
            </w:r>
            <w:r w:rsidR="001A5F39" w:rsidRPr="00E10FDB">
              <w:rPr>
                <w:rFonts w:ascii="Times New Roman" w:hAnsi="Times New Roman" w:cs="Times New Roman"/>
                <w:b/>
                <w:bCs/>
                <w:sz w:val="20"/>
                <w:szCs w:val="20"/>
              </w:rPr>
              <w:t>2</w:t>
            </w:r>
            <w:r w:rsidR="00E10FDB" w:rsidRPr="00E10FDB">
              <w:rPr>
                <w:rFonts w:ascii="Times New Roman" w:hAnsi="Times New Roman" w:cs="Times New Roman"/>
                <w:b/>
                <w:bCs/>
                <w:sz w:val="20"/>
                <w:szCs w:val="20"/>
              </w:rPr>
              <w:t>1</w:t>
            </w:r>
            <w:r w:rsidRPr="00E10FDB">
              <w:rPr>
                <w:rFonts w:ascii="Times New Roman" w:hAnsi="Times New Roman" w:cs="Times New Roman"/>
                <w:b/>
                <w:bCs/>
                <w:sz w:val="20"/>
                <w:szCs w:val="20"/>
              </w:rPr>
              <w:t>m. ataskaitos.</w:t>
            </w:r>
            <w:r w:rsidR="001A5F39" w:rsidRPr="00E10FDB">
              <w:rPr>
                <w:rFonts w:ascii="Times New Roman" w:hAnsi="Times New Roman" w:cs="Times New Roman"/>
                <w:b/>
                <w:bCs/>
                <w:sz w:val="20"/>
                <w:szCs w:val="20"/>
              </w:rPr>
              <w:t xml:space="preserve"> </w:t>
            </w:r>
            <w:r w:rsidR="00E10FDB" w:rsidRPr="00E10FDB">
              <w:rPr>
                <w:rFonts w:ascii="Times New Roman" w:hAnsi="Times New Roman" w:cs="Times New Roman"/>
                <w:b/>
                <w:bCs/>
                <w:sz w:val="20"/>
                <w:szCs w:val="20"/>
              </w:rPr>
              <w:t>Patvirtinta Strategijos 5gyvendinimo ataskaita</w:t>
            </w:r>
          </w:p>
        </w:tc>
        <w:tc>
          <w:tcPr>
            <w:tcW w:w="3685" w:type="dxa"/>
            <w:gridSpan w:val="4"/>
          </w:tcPr>
          <w:p w14:paraId="081794BD" w14:textId="77777777" w:rsidR="00774377" w:rsidRPr="00E10FDB" w:rsidRDefault="00013FF5"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Viso 4 nariai.</w:t>
            </w:r>
          </w:p>
          <w:p w14:paraId="3632B3C4" w14:textId="77777777" w:rsidR="00013FF5" w:rsidRPr="00E10FDB" w:rsidRDefault="00013FF5"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NVO-2;</w:t>
            </w:r>
          </w:p>
          <w:p w14:paraId="2CD44604" w14:textId="77777777" w:rsidR="00013FF5" w:rsidRPr="00E10FDB" w:rsidRDefault="00013FF5"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Verslo -1;</w:t>
            </w:r>
          </w:p>
          <w:p w14:paraId="762C55CC" w14:textId="0D85E2E9" w:rsidR="00013FF5" w:rsidRPr="00E10FDB" w:rsidRDefault="00013FF5"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 xml:space="preserve">Savivaldybės - </w:t>
            </w:r>
            <w:r w:rsidR="00CF6F78">
              <w:rPr>
                <w:rFonts w:ascii="Times New Roman" w:hAnsi="Times New Roman" w:cs="Times New Roman"/>
                <w:b/>
                <w:bCs/>
                <w:sz w:val="20"/>
                <w:szCs w:val="20"/>
              </w:rPr>
              <w:t>2</w:t>
            </w:r>
          </w:p>
        </w:tc>
        <w:tc>
          <w:tcPr>
            <w:tcW w:w="3544" w:type="dxa"/>
            <w:gridSpan w:val="4"/>
          </w:tcPr>
          <w:p w14:paraId="1D349137" w14:textId="086C27C7" w:rsidR="00774377" w:rsidRPr="00E10FDB" w:rsidRDefault="00013FF5"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 xml:space="preserve">Dalyvavo </w:t>
            </w:r>
            <w:r w:rsidR="00E10FDB" w:rsidRPr="00E10FDB">
              <w:rPr>
                <w:rFonts w:ascii="Times New Roman" w:hAnsi="Times New Roman" w:cs="Times New Roman"/>
                <w:b/>
                <w:bCs/>
                <w:sz w:val="20"/>
                <w:szCs w:val="20"/>
              </w:rPr>
              <w:t>3</w:t>
            </w:r>
            <w:r w:rsidRPr="00E10FDB">
              <w:rPr>
                <w:rFonts w:ascii="Times New Roman" w:hAnsi="Times New Roman" w:cs="Times New Roman"/>
                <w:b/>
                <w:bCs/>
                <w:sz w:val="20"/>
                <w:szCs w:val="20"/>
              </w:rPr>
              <w:t>:</w:t>
            </w:r>
          </w:p>
          <w:p w14:paraId="6ED59EAA" w14:textId="77777777" w:rsidR="00013FF5" w:rsidRPr="00E10FDB" w:rsidRDefault="00013FF5" w:rsidP="00013FF5">
            <w:pPr>
              <w:jc w:val="both"/>
              <w:rPr>
                <w:rFonts w:ascii="Times New Roman" w:hAnsi="Times New Roman" w:cs="Times New Roman"/>
                <w:b/>
                <w:bCs/>
                <w:sz w:val="20"/>
                <w:szCs w:val="20"/>
              </w:rPr>
            </w:pPr>
            <w:r w:rsidRPr="00E10FDB">
              <w:rPr>
                <w:rFonts w:ascii="Times New Roman" w:hAnsi="Times New Roman" w:cs="Times New Roman"/>
                <w:b/>
                <w:bCs/>
                <w:sz w:val="20"/>
                <w:szCs w:val="20"/>
              </w:rPr>
              <w:t>NVO-2;</w:t>
            </w:r>
          </w:p>
          <w:p w14:paraId="1434DF37" w14:textId="77777777" w:rsidR="00013FF5" w:rsidRPr="00E10FDB" w:rsidRDefault="00013FF5" w:rsidP="00013FF5">
            <w:pPr>
              <w:jc w:val="both"/>
              <w:rPr>
                <w:rFonts w:ascii="Times New Roman" w:hAnsi="Times New Roman" w:cs="Times New Roman"/>
                <w:b/>
                <w:bCs/>
                <w:sz w:val="20"/>
                <w:szCs w:val="20"/>
              </w:rPr>
            </w:pPr>
            <w:r w:rsidRPr="00E10FDB">
              <w:rPr>
                <w:rFonts w:ascii="Times New Roman" w:hAnsi="Times New Roman" w:cs="Times New Roman"/>
                <w:b/>
                <w:bCs/>
                <w:sz w:val="20"/>
                <w:szCs w:val="20"/>
              </w:rPr>
              <w:t>Verslo -1;</w:t>
            </w:r>
          </w:p>
          <w:p w14:paraId="1DE45711" w14:textId="58D3BE71" w:rsidR="00013FF5" w:rsidRPr="00E10FDB" w:rsidRDefault="00013FF5" w:rsidP="00013FF5">
            <w:pPr>
              <w:jc w:val="both"/>
              <w:rPr>
                <w:rFonts w:ascii="Times New Roman" w:hAnsi="Times New Roman" w:cs="Times New Roman"/>
                <w:b/>
                <w:bCs/>
                <w:sz w:val="20"/>
                <w:szCs w:val="20"/>
              </w:rPr>
            </w:pPr>
            <w:r w:rsidRPr="00E10FDB">
              <w:rPr>
                <w:rFonts w:ascii="Times New Roman" w:hAnsi="Times New Roman" w:cs="Times New Roman"/>
                <w:b/>
                <w:bCs/>
                <w:sz w:val="20"/>
                <w:szCs w:val="20"/>
              </w:rPr>
              <w:t xml:space="preserve">Savivaldybės </w:t>
            </w:r>
            <w:r w:rsidR="00111F34" w:rsidRPr="00E10FDB">
              <w:rPr>
                <w:rFonts w:ascii="Times New Roman" w:hAnsi="Times New Roman" w:cs="Times New Roman"/>
                <w:b/>
                <w:bCs/>
                <w:sz w:val="20"/>
                <w:szCs w:val="20"/>
              </w:rPr>
              <w:t>–</w:t>
            </w:r>
            <w:r w:rsidRPr="00E10FDB">
              <w:rPr>
                <w:rFonts w:ascii="Times New Roman" w:hAnsi="Times New Roman" w:cs="Times New Roman"/>
                <w:b/>
                <w:bCs/>
                <w:sz w:val="20"/>
                <w:szCs w:val="20"/>
              </w:rPr>
              <w:t xml:space="preserve"> </w:t>
            </w:r>
            <w:r w:rsidR="00E10FDB" w:rsidRPr="00E10FDB">
              <w:rPr>
                <w:rFonts w:ascii="Times New Roman" w:hAnsi="Times New Roman" w:cs="Times New Roman"/>
                <w:b/>
                <w:bCs/>
                <w:sz w:val="20"/>
                <w:szCs w:val="20"/>
              </w:rPr>
              <w:t>0</w:t>
            </w:r>
          </w:p>
        </w:tc>
        <w:tc>
          <w:tcPr>
            <w:tcW w:w="992" w:type="dxa"/>
          </w:tcPr>
          <w:p w14:paraId="5BECE6A3" w14:textId="45E6EADA" w:rsidR="00774377" w:rsidRPr="00E10FDB" w:rsidRDefault="00013FF5" w:rsidP="00774377">
            <w:pPr>
              <w:jc w:val="both"/>
              <w:rPr>
                <w:rFonts w:ascii="Times New Roman" w:hAnsi="Times New Roman" w:cs="Times New Roman"/>
                <w:b/>
                <w:bCs/>
                <w:sz w:val="20"/>
                <w:szCs w:val="20"/>
              </w:rPr>
            </w:pPr>
            <w:r w:rsidRPr="00E10FDB">
              <w:rPr>
                <w:rFonts w:ascii="Times New Roman" w:hAnsi="Times New Roman" w:cs="Times New Roman"/>
                <w:b/>
                <w:bCs/>
                <w:sz w:val="20"/>
                <w:szCs w:val="20"/>
              </w:rPr>
              <w:t>100 proc.</w:t>
            </w:r>
          </w:p>
        </w:tc>
        <w:tc>
          <w:tcPr>
            <w:tcW w:w="2977" w:type="dxa"/>
            <w:gridSpan w:val="3"/>
          </w:tcPr>
          <w:p w14:paraId="291EE898" w14:textId="3824E53D" w:rsidR="0042758C" w:rsidRPr="00E10FDB" w:rsidRDefault="0042758C" w:rsidP="0042758C">
            <w:pPr>
              <w:jc w:val="both"/>
              <w:rPr>
                <w:rFonts w:ascii="Times New Roman" w:hAnsi="Times New Roman" w:cs="Times New Roman"/>
                <w:b/>
                <w:bCs/>
                <w:sz w:val="20"/>
                <w:szCs w:val="20"/>
              </w:rPr>
            </w:pPr>
            <w:r w:rsidRPr="00E10FDB">
              <w:rPr>
                <w:rFonts w:ascii="Times New Roman" w:hAnsi="Times New Roman" w:cs="Times New Roman"/>
                <w:b/>
                <w:bCs/>
                <w:sz w:val="20"/>
                <w:szCs w:val="20"/>
              </w:rPr>
              <w:t xml:space="preserve">Dalyvavo </w:t>
            </w:r>
            <w:r w:rsidR="00E10FDB" w:rsidRPr="00E10FDB">
              <w:rPr>
                <w:rFonts w:ascii="Times New Roman" w:hAnsi="Times New Roman" w:cs="Times New Roman"/>
                <w:b/>
                <w:bCs/>
                <w:sz w:val="20"/>
                <w:szCs w:val="20"/>
              </w:rPr>
              <w:t>3</w:t>
            </w:r>
            <w:r w:rsidRPr="00E10FDB">
              <w:rPr>
                <w:rFonts w:ascii="Times New Roman" w:hAnsi="Times New Roman" w:cs="Times New Roman"/>
                <w:b/>
                <w:bCs/>
                <w:sz w:val="20"/>
                <w:szCs w:val="20"/>
              </w:rPr>
              <w:t>:</w:t>
            </w:r>
          </w:p>
          <w:p w14:paraId="21CDD222" w14:textId="77777777" w:rsidR="0042758C" w:rsidRPr="00E10FDB" w:rsidRDefault="0042758C" w:rsidP="0042758C">
            <w:pPr>
              <w:jc w:val="both"/>
              <w:rPr>
                <w:rFonts w:ascii="Times New Roman" w:hAnsi="Times New Roman" w:cs="Times New Roman"/>
                <w:b/>
                <w:bCs/>
                <w:sz w:val="20"/>
                <w:szCs w:val="20"/>
              </w:rPr>
            </w:pPr>
            <w:r w:rsidRPr="00E10FDB">
              <w:rPr>
                <w:rFonts w:ascii="Times New Roman" w:hAnsi="Times New Roman" w:cs="Times New Roman"/>
                <w:b/>
                <w:bCs/>
                <w:sz w:val="20"/>
                <w:szCs w:val="20"/>
              </w:rPr>
              <w:t>NVO-2;</w:t>
            </w:r>
          </w:p>
          <w:p w14:paraId="70031DB1" w14:textId="77777777" w:rsidR="0042758C" w:rsidRPr="00E10FDB" w:rsidRDefault="0042758C" w:rsidP="0042758C">
            <w:pPr>
              <w:jc w:val="both"/>
              <w:rPr>
                <w:rFonts w:ascii="Times New Roman" w:hAnsi="Times New Roman" w:cs="Times New Roman"/>
                <w:b/>
                <w:bCs/>
                <w:sz w:val="20"/>
                <w:szCs w:val="20"/>
              </w:rPr>
            </w:pPr>
            <w:r w:rsidRPr="00E10FDB">
              <w:rPr>
                <w:rFonts w:ascii="Times New Roman" w:hAnsi="Times New Roman" w:cs="Times New Roman"/>
                <w:b/>
                <w:bCs/>
                <w:sz w:val="20"/>
                <w:szCs w:val="20"/>
              </w:rPr>
              <w:t>Verslo -1;</w:t>
            </w:r>
          </w:p>
          <w:p w14:paraId="2A58F5A6" w14:textId="5F460D05" w:rsidR="00774377" w:rsidRPr="00E10FDB" w:rsidRDefault="0042758C" w:rsidP="0042758C">
            <w:pPr>
              <w:jc w:val="both"/>
              <w:rPr>
                <w:rFonts w:ascii="Times New Roman" w:hAnsi="Times New Roman" w:cs="Times New Roman"/>
                <w:b/>
                <w:bCs/>
                <w:sz w:val="20"/>
                <w:szCs w:val="20"/>
              </w:rPr>
            </w:pPr>
            <w:r w:rsidRPr="00E10FDB">
              <w:rPr>
                <w:rFonts w:ascii="Times New Roman" w:hAnsi="Times New Roman" w:cs="Times New Roman"/>
                <w:b/>
                <w:bCs/>
                <w:sz w:val="20"/>
                <w:szCs w:val="20"/>
              </w:rPr>
              <w:t xml:space="preserve">Savivaldybės - </w:t>
            </w:r>
            <w:r w:rsidR="00E10FDB" w:rsidRPr="00E10FDB">
              <w:rPr>
                <w:rFonts w:ascii="Times New Roman" w:hAnsi="Times New Roman" w:cs="Times New Roman"/>
                <w:b/>
                <w:bCs/>
                <w:sz w:val="20"/>
                <w:szCs w:val="20"/>
              </w:rPr>
              <w:t>0</w:t>
            </w:r>
          </w:p>
        </w:tc>
        <w:tc>
          <w:tcPr>
            <w:tcW w:w="1134" w:type="dxa"/>
          </w:tcPr>
          <w:p w14:paraId="338765DF" w14:textId="2F512714" w:rsidR="001D4A14" w:rsidRPr="00E10FDB" w:rsidRDefault="001D4A14" w:rsidP="001D4A14">
            <w:pPr>
              <w:jc w:val="both"/>
              <w:rPr>
                <w:rFonts w:ascii="Times New Roman" w:hAnsi="Times New Roman" w:cs="Times New Roman"/>
                <w:b/>
                <w:bCs/>
                <w:sz w:val="20"/>
                <w:szCs w:val="20"/>
              </w:rPr>
            </w:pPr>
            <w:r w:rsidRPr="00E10FDB">
              <w:rPr>
                <w:rFonts w:ascii="Times New Roman" w:hAnsi="Times New Roman" w:cs="Times New Roman"/>
                <w:b/>
                <w:bCs/>
                <w:sz w:val="20"/>
                <w:szCs w:val="20"/>
              </w:rPr>
              <w:t xml:space="preserve">Dalyvavo </w:t>
            </w:r>
            <w:r w:rsidR="00E10FDB" w:rsidRPr="00E10FDB">
              <w:rPr>
                <w:rFonts w:ascii="Times New Roman" w:hAnsi="Times New Roman" w:cs="Times New Roman"/>
                <w:b/>
                <w:bCs/>
                <w:sz w:val="20"/>
                <w:szCs w:val="20"/>
              </w:rPr>
              <w:t>3</w:t>
            </w:r>
            <w:r w:rsidRPr="00E10FDB">
              <w:rPr>
                <w:rFonts w:ascii="Times New Roman" w:hAnsi="Times New Roman" w:cs="Times New Roman"/>
                <w:b/>
                <w:bCs/>
                <w:sz w:val="20"/>
                <w:szCs w:val="20"/>
              </w:rPr>
              <w:t>:</w:t>
            </w:r>
          </w:p>
          <w:p w14:paraId="6C5BE2AB" w14:textId="77777777" w:rsidR="001D4A14" w:rsidRPr="00E10FDB" w:rsidRDefault="001D4A14" w:rsidP="001D4A14">
            <w:pPr>
              <w:jc w:val="both"/>
              <w:rPr>
                <w:rFonts w:ascii="Times New Roman" w:hAnsi="Times New Roman" w:cs="Times New Roman"/>
                <w:b/>
                <w:bCs/>
                <w:sz w:val="20"/>
                <w:szCs w:val="20"/>
              </w:rPr>
            </w:pPr>
            <w:r w:rsidRPr="00E10FDB">
              <w:rPr>
                <w:rFonts w:ascii="Times New Roman" w:hAnsi="Times New Roman" w:cs="Times New Roman"/>
                <w:b/>
                <w:bCs/>
                <w:sz w:val="20"/>
                <w:szCs w:val="20"/>
              </w:rPr>
              <w:t>NVO-2;</w:t>
            </w:r>
          </w:p>
          <w:p w14:paraId="1C139EFA" w14:textId="77777777" w:rsidR="001D4A14" w:rsidRPr="00E10FDB" w:rsidRDefault="001D4A14" w:rsidP="001D4A14">
            <w:pPr>
              <w:jc w:val="both"/>
              <w:rPr>
                <w:rFonts w:ascii="Times New Roman" w:hAnsi="Times New Roman" w:cs="Times New Roman"/>
                <w:b/>
                <w:bCs/>
                <w:sz w:val="20"/>
                <w:szCs w:val="20"/>
              </w:rPr>
            </w:pPr>
            <w:r w:rsidRPr="00E10FDB">
              <w:rPr>
                <w:rFonts w:ascii="Times New Roman" w:hAnsi="Times New Roman" w:cs="Times New Roman"/>
                <w:b/>
                <w:bCs/>
                <w:sz w:val="20"/>
                <w:szCs w:val="20"/>
              </w:rPr>
              <w:t>Verslo -1;</w:t>
            </w:r>
          </w:p>
          <w:p w14:paraId="31D4B381" w14:textId="0F364BEE" w:rsidR="00774377" w:rsidRPr="00E10FDB" w:rsidRDefault="00556508" w:rsidP="001D4A14">
            <w:pPr>
              <w:jc w:val="both"/>
              <w:rPr>
                <w:rFonts w:ascii="Times New Roman" w:hAnsi="Times New Roman" w:cs="Times New Roman"/>
                <w:b/>
                <w:bCs/>
                <w:sz w:val="20"/>
                <w:szCs w:val="20"/>
              </w:rPr>
            </w:pPr>
            <w:r w:rsidRPr="00E10FDB">
              <w:rPr>
                <w:rFonts w:ascii="Times New Roman" w:hAnsi="Times New Roman" w:cs="Times New Roman"/>
                <w:b/>
                <w:bCs/>
                <w:sz w:val="20"/>
                <w:szCs w:val="20"/>
              </w:rPr>
              <w:t xml:space="preserve">Savivaldybės – </w:t>
            </w:r>
            <w:r w:rsidR="00E10FDB" w:rsidRPr="00E10FDB">
              <w:rPr>
                <w:rFonts w:ascii="Times New Roman" w:hAnsi="Times New Roman" w:cs="Times New Roman"/>
                <w:b/>
                <w:bCs/>
                <w:sz w:val="20"/>
                <w:szCs w:val="20"/>
              </w:rPr>
              <w:t>0</w:t>
            </w:r>
            <w:r w:rsidRPr="00E10FDB">
              <w:rPr>
                <w:rFonts w:ascii="Times New Roman" w:hAnsi="Times New Roman" w:cs="Times New Roman"/>
                <w:b/>
                <w:bCs/>
                <w:sz w:val="20"/>
                <w:szCs w:val="20"/>
              </w:rPr>
              <w:t xml:space="preserve"> </w:t>
            </w:r>
            <w:r w:rsidR="00E10FDB">
              <w:rPr>
                <w:rFonts w:ascii="Times New Roman" w:hAnsi="Times New Roman" w:cs="Times New Roman"/>
                <w:b/>
                <w:bCs/>
                <w:sz w:val="20"/>
                <w:szCs w:val="20"/>
              </w:rPr>
              <w:t>(100 proc.)</w:t>
            </w:r>
          </w:p>
        </w:tc>
      </w:tr>
      <w:tr w:rsidR="00E10FDB" w:rsidRPr="00E10FDB" w14:paraId="268085E6" w14:textId="77777777" w:rsidTr="003613CA">
        <w:tc>
          <w:tcPr>
            <w:tcW w:w="511" w:type="dxa"/>
          </w:tcPr>
          <w:p w14:paraId="6D929D13" w14:textId="7FCBD24E" w:rsidR="00774377" w:rsidRPr="00CF6F78" w:rsidRDefault="00CF6F78" w:rsidP="00774377">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c>
          <w:tcPr>
            <w:tcW w:w="1185" w:type="dxa"/>
          </w:tcPr>
          <w:p w14:paraId="6D11B265" w14:textId="77777777" w:rsidR="00CD5682" w:rsidRDefault="00CF6F78" w:rsidP="00774377">
            <w:pPr>
              <w:jc w:val="both"/>
              <w:rPr>
                <w:rFonts w:ascii="Times New Roman" w:hAnsi="Times New Roman" w:cs="Times New Roman"/>
                <w:b/>
                <w:bCs/>
                <w:sz w:val="20"/>
                <w:szCs w:val="20"/>
              </w:rPr>
            </w:pPr>
            <w:r>
              <w:rPr>
                <w:rFonts w:ascii="Times New Roman" w:hAnsi="Times New Roman" w:cs="Times New Roman"/>
                <w:b/>
                <w:bCs/>
                <w:sz w:val="20"/>
                <w:szCs w:val="20"/>
              </w:rPr>
              <w:t>2022-09-19</w:t>
            </w:r>
          </w:p>
          <w:p w14:paraId="2CA0D6A4" w14:textId="2F7A720A" w:rsidR="00CF6F78" w:rsidRPr="00E10FDB" w:rsidRDefault="00CF6F78" w:rsidP="00774377">
            <w:pPr>
              <w:jc w:val="both"/>
              <w:rPr>
                <w:rFonts w:ascii="Times New Roman" w:hAnsi="Times New Roman" w:cs="Times New Roman"/>
                <w:b/>
                <w:bCs/>
                <w:sz w:val="20"/>
                <w:szCs w:val="20"/>
              </w:rPr>
            </w:pPr>
            <w:r>
              <w:rPr>
                <w:rFonts w:ascii="Times New Roman" w:hAnsi="Times New Roman" w:cs="Times New Roman"/>
                <w:b/>
                <w:bCs/>
                <w:sz w:val="20"/>
                <w:szCs w:val="20"/>
              </w:rPr>
              <w:t>(visuotinis)</w:t>
            </w:r>
          </w:p>
        </w:tc>
        <w:tc>
          <w:tcPr>
            <w:tcW w:w="993" w:type="dxa"/>
          </w:tcPr>
          <w:p w14:paraId="31572B6B" w14:textId="13C87879" w:rsidR="00774377" w:rsidRPr="00E10FDB" w:rsidRDefault="00CF6F78" w:rsidP="00774377">
            <w:pPr>
              <w:jc w:val="both"/>
              <w:rPr>
                <w:rFonts w:ascii="Times New Roman" w:hAnsi="Times New Roman" w:cs="Times New Roman"/>
                <w:b/>
                <w:bCs/>
                <w:sz w:val="20"/>
                <w:szCs w:val="20"/>
              </w:rPr>
            </w:pPr>
            <w:r>
              <w:rPr>
                <w:rFonts w:ascii="Times New Roman" w:hAnsi="Times New Roman" w:cs="Times New Roman"/>
                <w:b/>
                <w:bCs/>
                <w:sz w:val="20"/>
                <w:szCs w:val="20"/>
              </w:rPr>
              <w:t>Valdybos narių rinkimai</w:t>
            </w:r>
          </w:p>
        </w:tc>
        <w:tc>
          <w:tcPr>
            <w:tcW w:w="3685" w:type="dxa"/>
            <w:gridSpan w:val="4"/>
          </w:tcPr>
          <w:p w14:paraId="0485FF50" w14:textId="7FEB792B" w:rsidR="00CF6F78" w:rsidRPr="00CF6F78" w:rsidRDefault="00CF6F78" w:rsidP="00CF6F78">
            <w:pPr>
              <w:jc w:val="both"/>
              <w:rPr>
                <w:rFonts w:ascii="Times New Roman" w:hAnsi="Times New Roman" w:cs="Times New Roman"/>
                <w:b/>
                <w:bCs/>
                <w:sz w:val="20"/>
                <w:szCs w:val="20"/>
                <w:lang w:val="en-US"/>
              </w:rPr>
            </w:pPr>
            <w:proofErr w:type="spellStart"/>
            <w:r w:rsidRPr="00CF6F78">
              <w:rPr>
                <w:rFonts w:ascii="Times New Roman" w:hAnsi="Times New Roman" w:cs="Times New Roman"/>
                <w:b/>
                <w:bCs/>
                <w:sz w:val="20"/>
                <w:szCs w:val="20"/>
                <w:lang w:val="en-US"/>
              </w:rPr>
              <w:t>Viso</w:t>
            </w:r>
            <w:proofErr w:type="spellEnd"/>
            <w:r w:rsidRPr="00CF6F78">
              <w:rPr>
                <w:rFonts w:ascii="Times New Roman" w:hAnsi="Times New Roman" w:cs="Times New Roman"/>
                <w:b/>
                <w:bCs/>
                <w:sz w:val="20"/>
                <w:szCs w:val="20"/>
                <w:lang w:val="en-US"/>
              </w:rPr>
              <w:t xml:space="preserve"> </w:t>
            </w:r>
            <w:r w:rsidR="007E3136">
              <w:rPr>
                <w:rFonts w:ascii="Times New Roman" w:hAnsi="Times New Roman" w:cs="Times New Roman"/>
                <w:b/>
                <w:bCs/>
                <w:sz w:val="20"/>
                <w:szCs w:val="20"/>
                <w:lang w:val="en-US"/>
              </w:rPr>
              <w:t>5</w:t>
            </w:r>
            <w:r w:rsidRPr="00CF6F78">
              <w:rPr>
                <w:rFonts w:ascii="Times New Roman" w:hAnsi="Times New Roman" w:cs="Times New Roman"/>
                <w:b/>
                <w:bCs/>
                <w:sz w:val="20"/>
                <w:szCs w:val="20"/>
                <w:lang w:val="en-US"/>
              </w:rPr>
              <w:t xml:space="preserve"> </w:t>
            </w:r>
            <w:proofErr w:type="spellStart"/>
            <w:r w:rsidRPr="00CF6F78">
              <w:rPr>
                <w:rFonts w:ascii="Times New Roman" w:hAnsi="Times New Roman" w:cs="Times New Roman"/>
                <w:b/>
                <w:bCs/>
                <w:sz w:val="20"/>
                <w:szCs w:val="20"/>
                <w:lang w:val="en-US"/>
              </w:rPr>
              <w:t>nariai</w:t>
            </w:r>
            <w:proofErr w:type="spellEnd"/>
            <w:r w:rsidRPr="00CF6F78">
              <w:rPr>
                <w:rFonts w:ascii="Times New Roman" w:hAnsi="Times New Roman" w:cs="Times New Roman"/>
                <w:b/>
                <w:bCs/>
                <w:sz w:val="20"/>
                <w:szCs w:val="20"/>
                <w:lang w:val="en-US"/>
              </w:rPr>
              <w:t>.</w:t>
            </w:r>
          </w:p>
          <w:p w14:paraId="23A04CA6" w14:textId="63E036E5" w:rsidR="00CF6F78" w:rsidRPr="00CF6F78" w:rsidRDefault="00CF6F78" w:rsidP="00CF6F78">
            <w:pPr>
              <w:jc w:val="both"/>
              <w:rPr>
                <w:rFonts w:ascii="Times New Roman" w:hAnsi="Times New Roman" w:cs="Times New Roman"/>
                <w:b/>
                <w:bCs/>
                <w:sz w:val="20"/>
                <w:szCs w:val="20"/>
                <w:lang w:val="en-US"/>
              </w:rPr>
            </w:pPr>
            <w:r w:rsidRPr="00CF6F78">
              <w:rPr>
                <w:rFonts w:ascii="Times New Roman" w:hAnsi="Times New Roman" w:cs="Times New Roman"/>
                <w:b/>
                <w:bCs/>
                <w:sz w:val="20"/>
                <w:szCs w:val="20"/>
                <w:lang w:val="en-US"/>
              </w:rPr>
              <w:t>NVO-</w:t>
            </w:r>
            <w:proofErr w:type="gramStart"/>
            <w:r w:rsidR="007E3136">
              <w:rPr>
                <w:rFonts w:ascii="Times New Roman" w:hAnsi="Times New Roman" w:cs="Times New Roman"/>
                <w:b/>
                <w:bCs/>
                <w:sz w:val="20"/>
                <w:szCs w:val="20"/>
                <w:lang w:val="en-US"/>
              </w:rPr>
              <w:t>3</w:t>
            </w:r>
            <w:r w:rsidRPr="00CF6F78">
              <w:rPr>
                <w:rFonts w:ascii="Times New Roman" w:hAnsi="Times New Roman" w:cs="Times New Roman"/>
                <w:b/>
                <w:bCs/>
                <w:sz w:val="20"/>
                <w:szCs w:val="20"/>
                <w:lang w:val="en-US"/>
              </w:rPr>
              <w:t>;</w:t>
            </w:r>
            <w:proofErr w:type="gramEnd"/>
          </w:p>
          <w:p w14:paraId="57A932B4" w14:textId="77777777" w:rsidR="00CF6F78" w:rsidRPr="00CF6F78" w:rsidRDefault="00CF6F78" w:rsidP="00CF6F78">
            <w:pPr>
              <w:jc w:val="both"/>
              <w:rPr>
                <w:rFonts w:ascii="Times New Roman" w:hAnsi="Times New Roman" w:cs="Times New Roman"/>
                <w:b/>
                <w:bCs/>
                <w:sz w:val="20"/>
                <w:szCs w:val="20"/>
                <w:lang w:val="en-US"/>
              </w:rPr>
            </w:pPr>
            <w:proofErr w:type="spellStart"/>
            <w:r w:rsidRPr="00CF6F78">
              <w:rPr>
                <w:rFonts w:ascii="Times New Roman" w:hAnsi="Times New Roman" w:cs="Times New Roman"/>
                <w:b/>
                <w:bCs/>
                <w:sz w:val="20"/>
                <w:szCs w:val="20"/>
                <w:lang w:val="en-US"/>
              </w:rPr>
              <w:t>Verslo</w:t>
            </w:r>
            <w:proofErr w:type="spellEnd"/>
            <w:r w:rsidRPr="00CF6F78">
              <w:rPr>
                <w:rFonts w:ascii="Times New Roman" w:hAnsi="Times New Roman" w:cs="Times New Roman"/>
                <w:b/>
                <w:bCs/>
                <w:sz w:val="20"/>
                <w:szCs w:val="20"/>
                <w:lang w:val="en-US"/>
              </w:rPr>
              <w:t xml:space="preserve"> </w:t>
            </w:r>
            <w:proofErr w:type="gramStart"/>
            <w:r w:rsidRPr="00CF6F78">
              <w:rPr>
                <w:rFonts w:ascii="Times New Roman" w:hAnsi="Times New Roman" w:cs="Times New Roman"/>
                <w:b/>
                <w:bCs/>
                <w:sz w:val="20"/>
                <w:szCs w:val="20"/>
                <w:lang w:val="en-US"/>
              </w:rPr>
              <w:t>-1;</w:t>
            </w:r>
            <w:proofErr w:type="gramEnd"/>
          </w:p>
          <w:p w14:paraId="7829798A" w14:textId="110AF84A" w:rsidR="0042758C" w:rsidRPr="00E10FDB" w:rsidRDefault="00CF6F78" w:rsidP="00CF6F78">
            <w:pPr>
              <w:jc w:val="both"/>
              <w:rPr>
                <w:rFonts w:ascii="Times New Roman" w:hAnsi="Times New Roman" w:cs="Times New Roman"/>
                <w:b/>
                <w:bCs/>
                <w:sz w:val="20"/>
                <w:szCs w:val="20"/>
                <w:lang w:val="en-US"/>
              </w:rPr>
            </w:pPr>
            <w:proofErr w:type="spellStart"/>
            <w:r w:rsidRPr="00CF6F78">
              <w:rPr>
                <w:rFonts w:ascii="Times New Roman" w:hAnsi="Times New Roman" w:cs="Times New Roman"/>
                <w:b/>
                <w:bCs/>
                <w:sz w:val="20"/>
                <w:szCs w:val="20"/>
                <w:lang w:val="en-US"/>
              </w:rPr>
              <w:t>Savivaldybės</w:t>
            </w:r>
            <w:proofErr w:type="spellEnd"/>
            <w:r w:rsidRPr="00CF6F78">
              <w:rPr>
                <w:rFonts w:ascii="Times New Roman" w:hAnsi="Times New Roman" w:cs="Times New Roman"/>
                <w:b/>
                <w:bCs/>
                <w:sz w:val="20"/>
                <w:szCs w:val="20"/>
                <w:lang w:val="en-US"/>
              </w:rPr>
              <w:t xml:space="preserve"> - 1</w:t>
            </w:r>
          </w:p>
        </w:tc>
        <w:tc>
          <w:tcPr>
            <w:tcW w:w="3544" w:type="dxa"/>
            <w:gridSpan w:val="4"/>
          </w:tcPr>
          <w:p w14:paraId="5BE9C4DA" w14:textId="3DE1AB5F"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 xml:space="preserve">Dalyvavo </w:t>
            </w:r>
            <w:r w:rsidR="007E3136">
              <w:rPr>
                <w:rFonts w:ascii="Times New Roman" w:hAnsi="Times New Roman" w:cs="Times New Roman"/>
                <w:b/>
                <w:bCs/>
                <w:sz w:val="20"/>
                <w:szCs w:val="20"/>
              </w:rPr>
              <w:t>3</w:t>
            </w:r>
            <w:r w:rsidRPr="00CF6F78">
              <w:rPr>
                <w:rFonts w:ascii="Times New Roman" w:hAnsi="Times New Roman" w:cs="Times New Roman"/>
                <w:b/>
                <w:bCs/>
                <w:sz w:val="20"/>
                <w:szCs w:val="20"/>
              </w:rPr>
              <w:t>:</w:t>
            </w:r>
          </w:p>
          <w:p w14:paraId="3231D5A8" w14:textId="41781A4A"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NVO-</w:t>
            </w:r>
            <w:r w:rsidR="007E3136">
              <w:rPr>
                <w:rFonts w:ascii="Times New Roman" w:hAnsi="Times New Roman" w:cs="Times New Roman"/>
                <w:b/>
                <w:bCs/>
                <w:sz w:val="20"/>
                <w:szCs w:val="20"/>
              </w:rPr>
              <w:t>1</w:t>
            </w:r>
            <w:r w:rsidRPr="00CF6F78">
              <w:rPr>
                <w:rFonts w:ascii="Times New Roman" w:hAnsi="Times New Roman" w:cs="Times New Roman"/>
                <w:b/>
                <w:bCs/>
                <w:sz w:val="20"/>
                <w:szCs w:val="20"/>
              </w:rPr>
              <w:t>;</w:t>
            </w:r>
          </w:p>
          <w:p w14:paraId="3CDE6E8A" w14:textId="77777777"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Verslo -1;</w:t>
            </w:r>
          </w:p>
          <w:p w14:paraId="6A28A2E2" w14:textId="692AC35D" w:rsidR="0042758C" w:rsidRPr="00E10FDB"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 xml:space="preserve">Savivaldybės – </w:t>
            </w:r>
            <w:r w:rsidR="006F7A0F">
              <w:rPr>
                <w:rFonts w:ascii="Times New Roman" w:hAnsi="Times New Roman" w:cs="Times New Roman"/>
                <w:b/>
                <w:bCs/>
                <w:sz w:val="20"/>
                <w:szCs w:val="20"/>
              </w:rPr>
              <w:t>1</w:t>
            </w:r>
          </w:p>
        </w:tc>
        <w:tc>
          <w:tcPr>
            <w:tcW w:w="992" w:type="dxa"/>
          </w:tcPr>
          <w:p w14:paraId="33FDACC4" w14:textId="05983453" w:rsidR="00774377" w:rsidRPr="00E10FDB" w:rsidRDefault="007E3136" w:rsidP="00774377">
            <w:pPr>
              <w:jc w:val="both"/>
              <w:rPr>
                <w:rFonts w:ascii="Times New Roman" w:hAnsi="Times New Roman" w:cs="Times New Roman"/>
                <w:b/>
                <w:bCs/>
                <w:sz w:val="20"/>
                <w:szCs w:val="20"/>
              </w:rPr>
            </w:pPr>
            <w:r>
              <w:rPr>
                <w:rFonts w:ascii="Times New Roman" w:hAnsi="Times New Roman" w:cs="Times New Roman"/>
                <w:b/>
                <w:bCs/>
                <w:sz w:val="20"/>
                <w:szCs w:val="20"/>
              </w:rPr>
              <w:t>6</w:t>
            </w:r>
            <w:r w:rsidR="00CF6F78" w:rsidRPr="00CF6F78">
              <w:rPr>
                <w:rFonts w:ascii="Times New Roman" w:hAnsi="Times New Roman" w:cs="Times New Roman"/>
                <w:b/>
                <w:bCs/>
                <w:sz w:val="20"/>
                <w:szCs w:val="20"/>
              </w:rPr>
              <w:t>0 proc.</w:t>
            </w:r>
          </w:p>
        </w:tc>
        <w:tc>
          <w:tcPr>
            <w:tcW w:w="2977" w:type="dxa"/>
            <w:gridSpan w:val="3"/>
          </w:tcPr>
          <w:p w14:paraId="36314EB7" w14:textId="3DE776F4"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 xml:space="preserve">Dalyvavo </w:t>
            </w:r>
            <w:r w:rsidR="007E3136">
              <w:rPr>
                <w:rFonts w:ascii="Times New Roman" w:hAnsi="Times New Roman" w:cs="Times New Roman"/>
                <w:b/>
                <w:bCs/>
                <w:sz w:val="20"/>
                <w:szCs w:val="20"/>
              </w:rPr>
              <w:t>3</w:t>
            </w:r>
            <w:r w:rsidRPr="00CF6F78">
              <w:rPr>
                <w:rFonts w:ascii="Times New Roman" w:hAnsi="Times New Roman" w:cs="Times New Roman"/>
                <w:b/>
                <w:bCs/>
                <w:sz w:val="20"/>
                <w:szCs w:val="20"/>
              </w:rPr>
              <w:t>:</w:t>
            </w:r>
          </w:p>
          <w:p w14:paraId="1CA58D09" w14:textId="57B1337A"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NVO-</w:t>
            </w:r>
            <w:r w:rsidR="007E3136">
              <w:rPr>
                <w:rFonts w:ascii="Times New Roman" w:hAnsi="Times New Roman" w:cs="Times New Roman"/>
                <w:b/>
                <w:bCs/>
                <w:sz w:val="20"/>
                <w:szCs w:val="20"/>
              </w:rPr>
              <w:t>1</w:t>
            </w:r>
            <w:r w:rsidRPr="00CF6F78">
              <w:rPr>
                <w:rFonts w:ascii="Times New Roman" w:hAnsi="Times New Roman" w:cs="Times New Roman"/>
                <w:b/>
                <w:bCs/>
                <w:sz w:val="20"/>
                <w:szCs w:val="20"/>
              </w:rPr>
              <w:t>;</w:t>
            </w:r>
          </w:p>
          <w:p w14:paraId="162061D9" w14:textId="77777777"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Verslo -1;</w:t>
            </w:r>
          </w:p>
          <w:p w14:paraId="25D9ADED" w14:textId="1253E7BE" w:rsidR="00774377" w:rsidRPr="00E10FDB"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 xml:space="preserve">Savivaldybės - </w:t>
            </w:r>
            <w:r w:rsidR="006F7A0F">
              <w:rPr>
                <w:rFonts w:ascii="Times New Roman" w:hAnsi="Times New Roman" w:cs="Times New Roman"/>
                <w:b/>
                <w:bCs/>
                <w:sz w:val="20"/>
                <w:szCs w:val="20"/>
              </w:rPr>
              <w:t>1</w:t>
            </w:r>
          </w:p>
        </w:tc>
        <w:tc>
          <w:tcPr>
            <w:tcW w:w="1134" w:type="dxa"/>
          </w:tcPr>
          <w:p w14:paraId="338C4A55" w14:textId="4F83CC90"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 xml:space="preserve">Dalyvavo </w:t>
            </w:r>
            <w:r w:rsidR="007E3136">
              <w:rPr>
                <w:rFonts w:ascii="Times New Roman" w:hAnsi="Times New Roman" w:cs="Times New Roman"/>
                <w:b/>
                <w:bCs/>
                <w:sz w:val="20"/>
                <w:szCs w:val="20"/>
              </w:rPr>
              <w:t>3</w:t>
            </w:r>
            <w:r w:rsidRPr="00CF6F78">
              <w:rPr>
                <w:rFonts w:ascii="Times New Roman" w:hAnsi="Times New Roman" w:cs="Times New Roman"/>
                <w:b/>
                <w:bCs/>
                <w:sz w:val="20"/>
                <w:szCs w:val="20"/>
              </w:rPr>
              <w:t>:</w:t>
            </w:r>
          </w:p>
          <w:p w14:paraId="280C67DC" w14:textId="0607E8ED"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NVO-</w:t>
            </w:r>
            <w:r w:rsidR="007E3136">
              <w:rPr>
                <w:rFonts w:ascii="Times New Roman" w:hAnsi="Times New Roman" w:cs="Times New Roman"/>
                <w:b/>
                <w:bCs/>
                <w:sz w:val="20"/>
                <w:szCs w:val="20"/>
              </w:rPr>
              <w:t>1</w:t>
            </w:r>
            <w:r w:rsidRPr="00CF6F78">
              <w:rPr>
                <w:rFonts w:ascii="Times New Roman" w:hAnsi="Times New Roman" w:cs="Times New Roman"/>
                <w:b/>
                <w:bCs/>
                <w:sz w:val="20"/>
                <w:szCs w:val="20"/>
              </w:rPr>
              <w:t>;</w:t>
            </w:r>
          </w:p>
          <w:p w14:paraId="7EF9399C" w14:textId="77777777" w:rsidR="00CF6F78" w:rsidRPr="00CF6F78"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Verslo -1;</w:t>
            </w:r>
          </w:p>
          <w:p w14:paraId="2AF224F5" w14:textId="2E98EF51" w:rsidR="00774377" w:rsidRPr="00E10FDB" w:rsidRDefault="00CF6F78" w:rsidP="00CF6F78">
            <w:pPr>
              <w:jc w:val="both"/>
              <w:rPr>
                <w:rFonts w:ascii="Times New Roman" w:hAnsi="Times New Roman" w:cs="Times New Roman"/>
                <w:b/>
                <w:bCs/>
                <w:sz w:val="20"/>
                <w:szCs w:val="20"/>
              </w:rPr>
            </w:pPr>
            <w:r w:rsidRPr="00CF6F78">
              <w:rPr>
                <w:rFonts w:ascii="Times New Roman" w:hAnsi="Times New Roman" w:cs="Times New Roman"/>
                <w:b/>
                <w:bCs/>
                <w:sz w:val="20"/>
                <w:szCs w:val="20"/>
              </w:rPr>
              <w:t xml:space="preserve">Savivaldybės – </w:t>
            </w:r>
            <w:r w:rsidR="007E3136">
              <w:rPr>
                <w:rFonts w:ascii="Times New Roman" w:hAnsi="Times New Roman" w:cs="Times New Roman"/>
                <w:b/>
                <w:bCs/>
                <w:sz w:val="20"/>
                <w:szCs w:val="20"/>
              </w:rPr>
              <w:t>1</w:t>
            </w:r>
            <w:r w:rsidRPr="00CF6F78">
              <w:rPr>
                <w:rFonts w:ascii="Times New Roman" w:hAnsi="Times New Roman" w:cs="Times New Roman"/>
                <w:b/>
                <w:bCs/>
                <w:sz w:val="20"/>
                <w:szCs w:val="20"/>
              </w:rPr>
              <w:t xml:space="preserve"> (</w:t>
            </w:r>
            <w:r w:rsidR="007E3136">
              <w:rPr>
                <w:rFonts w:ascii="Times New Roman" w:hAnsi="Times New Roman" w:cs="Times New Roman"/>
                <w:b/>
                <w:bCs/>
                <w:sz w:val="20"/>
                <w:szCs w:val="20"/>
              </w:rPr>
              <w:t>6</w:t>
            </w:r>
            <w:r w:rsidR="006F7A0F">
              <w:rPr>
                <w:rFonts w:ascii="Times New Roman" w:hAnsi="Times New Roman" w:cs="Times New Roman"/>
                <w:b/>
                <w:bCs/>
                <w:sz w:val="20"/>
                <w:szCs w:val="20"/>
              </w:rPr>
              <w:t>7</w:t>
            </w:r>
            <w:r w:rsidRPr="00CF6F78">
              <w:rPr>
                <w:rFonts w:ascii="Times New Roman" w:hAnsi="Times New Roman" w:cs="Times New Roman"/>
                <w:b/>
                <w:bCs/>
                <w:sz w:val="20"/>
                <w:szCs w:val="20"/>
              </w:rPr>
              <w:t xml:space="preserve"> proc.)</w:t>
            </w:r>
          </w:p>
        </w:tc>
      </w:tr>
      <w:tr w:rsidR="00E10FDB" w:rsidRPr="00E10FDB" w14:paraId="384F06B5" w14:textId="77777777" w:rsidTr="003613CA">
        <w:tc>
          <w:tcPr>
            <w:tcW w:w="511" w:type="dxa"/>
          </w:tcPr>
          <w:p w14:paraId="1A101293" w14:textId="4C5BB43C" w:rsidR="000C139C" w:rsidRPr="00E10FDB" w:rsidRDefault="000C139C" w:rsidP="00774377">
            <w:pPr>
              <w:jc w:val="both"/>
              <w:rPr>
                <w:rFonts w:ascii="Times New Roman" w:hAnsi="Times New Roman" w:cs="Times New Roman"/>
                <w:b/>
                <w:bCs/>
                <w:sz w:val="20"/>
                <w:szCs w:val="20"/>
              </w:rPr>
            </w:pPr>
          </w:p>
        </w:tc>
        <w:tc>
          <w:tcPr>
            <w:tcW w:w="1185" w:type="dxa"/>
          </w:tcPr>
          <w:p w14:paraId="75A5470C" w14:textId="233BE8B9" w:rsidR="000C139C" w:rsidRPr="00E10FDB" w:rsidRDefault="000C139C" w:rsidP="00774377">
            <w:pPr>
              <w:jc w:val="both"/>
              <w:rPr>
                <w:rFonts w:ascii="Times New Roman" w:hAnsi="Times New Roman" w:cs="Times New Roman"/>
                <w:b/>
                <w:bCs/>
                <w:sz w:val="20"/>
                <w:szCs w:val="20"/>
              </w:rPr>
            </w:pPr>
          </w:p>
        </w:tc>
        <w:tc>
          <w:tcPr>
            <w:tcW w:w="993" w:type="dxa"/>
          </w:tcPr>
          <w:p w14:paraId="60A399A8" w14:textId="21826A7C" w:rsidR="000C139C" w:rsidRPr="00E10FDB" w:rsidRDefault="000C139C" w:rsidP="00774377">
            <w:pPr>
              <w:jc w:val="both"/>
              <w:rPr>
                <w:rFonts w:ascii="Times New Roman" w:hAnsi="Times New Roman" w:cs="Times New Roman"/>
                <w:b/>
                <w:bCs/>
                <w:sz w:val="20"/>
                <w:szCs w:val="20"/>
              </w:rPr>
            </w:pPr>
          </w:p>
        </w:tc>
        <w:tc>
          <w:tcPr>
            <w:tcW w:w="3685" w:type="dxa"/>
            <w:gridSpan w:val="4"/>
          </w:tcPr>
          <w:p w14:paraId="7F4ABD6F" w14:textId="4C66DEE9" w:rsidR="000C139C" w:rsidRPr="00E10FDB" w:rsidRDefault="000C139C" w:rsidP="00A13629">
            <w:pPr>
              <w:jc w:val="both"/>
              <w:rPr>
                <w:rFonts w:ascii="Times New Roman" w:hAnsi="Times New Roman" w:cs="Times New Roman"/>
                <w:b/>
                <w:bCs/>
                <w:sz w:val="20"/>
                <w:szCs w:val="20"/>
              </w:rPr>
            </w:pPr>
          </w:p>
        </w:tc>
        <w:tc>
          <w:tcPr>
            <w:tcW w:w="3544" w:type="dxa"/>
            <w:gridSpan w:val="4"/>
          </w:tcPr>
          <w:p w14:paraId="715251BE" w14:textId="3534F9FB" w:rsidR="000C139C" w:rsidRPr="00E10FDB" w:rsidRDefault="000C139C" w:rsidP="00A13629">
            <w:pPr>
              <w:jc w:val="both"/>
              <w:rPr>
                <w:rFonts w:ascii="Times New Roman" w:hAnsi="Times New Roman" w:cs="Times New Roman"/>
                <w:b/>
                <w:bCs/>
                <w:sz w:val="20"/>
                <w:szCs w:val="20"/>
              </w:rPr>
            </w:pPr>
          </w:p>
        </w:tc>
        <w:tc>
          <w:tcPr>
            <w:tcW w:w="992" w:type="dxa"/>
          </w:tcPr>
          <w:p w14:paraId="7E16E121" w14:textId="77777777" w:rsidR="000C139C" w:rsidRPr="00E10FDB" w:rsidRDefault="000C139C" w:rsidP="00774377">
            <w:pPr>
              <w:jc w:val="both"/>
              <w:rPr>
                <w:rFonts w:ascii="Times New Roman" w:hAnsi="Times New Roman" w:cs="Times New Roman"/>
                <w:b/>
                <w:bCs/>
                <w:sz w:val="20"/>
                <w:szCs w:val="20"/>
              </w:rPr>
            </w:pPr>
          </w:p>
        </w:tc>
        <w:tc>
          <w:tcPr>
            <w:tcW w:w="2977" w:type="dxa"/>
            <w:gridSpan w:val="3"/>
          </w:tcPr>
          <w:p w14:paraId="4EC7999C" w14:textId="06F9B8D8" w:rsidR="000C139C" w:rsidRPr="00E10FDB" w:rsidRDefault="000C139C" w:rsidP="001F10DE">
            <w:pPr>
              <w:jc w:val="both"/>
              <w:rPr>
                <w:rFonts w:ascii="Times New Roman" w:hAnsi="Times New Roman" w:cs="Times New Roman"/>
                <w:b/>
                <w:bCs/>
                <w:sz w:val="20"/>
                <w:szCs w:val="20"/>
              </w:rPr>
            </w:pPr>
          </w:p>
        </w:tc>
        <w:tc>
          <w:tcPr>
            <w:tcW w:w="1134" w:type="dxa"/>
          </w:tcPr>
          <w:p w14:paraId="5A5CE1CB" w14:textId="7FF57796" w:rsidR="000C139C" w:rsidRPr="00E10FDB" w:rsidRDefault="000C139C" w:rsidP="001F10DE">
            <w:pPr>
              <w:jc w:val="both"/>
              <w:rPr>
                <w:rFonts w:ascii="Times New Roman" w:hAnsi="Times New Roman" w:cs="Times New Roman"/>
                <w:b/>
                <w:bCs/>
                <w:sz w:val="20"/>
                <w:szCs w:val="20"/>
              </w:rPr>
            </w:pPr>
          </w:p>
        </w:tc>
      </w:tr>
      <w:tr w:rsidR="00E10FDB" w:rsidRPr="00E10FDB" w14:paraId="527E31CD" w14:textId="77777777" w:rsidTr="00583BAB">
        <w:tc>
          <w:tcPr>
            <w:tcW w:w="15021" w:type="dxa"/>
            <w:gridSpan w:val="16"/>
          </w:tcPr>
          <w:p w14:paraId="5941F5C3" w14:textId="29F4692A" w:rsidR="00021576" w:rsidRPr="00E10FDB" w:rsidRDefault="00021576" w:rsidP="00774377">
            <w:pPr>
              <w:jc w:val="both"/>
              <w:rPr>
                <w:rFonts w:ascii="Times New Roman" w:hAnsi="Times New Roman" w:cs="Times New Roman"/>
                <w:b/>
                <w:bCs/>
                <w:sz w:val="24"/>
                <w:szCs w:val="24"/>
              </w:rPr>
            </w:pPr>
            <w:r w:rsidRPr="00E10FDB">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331F9E4E" w14:textId="77777777" w:rsidR="00774377" w:rsidRPr="00E10FDB" w:rsidRDefault="00774377" w:rsidP="00774377">
      <w:pPr>
        <w:shd w:val="clear" w:color="auto" w:fill="FFFFFF"/>
        <w:jc w:val="both"/>
        <w:rPr>
          <w:rFonts w:ascii="Times New Roman" w:hAnsi="Times New Roman" w:cs="Times New Roman"/>
          <w:b/>
          <w:bCs/>
          <w:sz w:val="24"/>
          <w:szCs w:val="24"/>
        </w:rPr>
      </w:pPr>
    </w:p>
    <w:p w14:paraId="6E881CC5" w14:textId="77777777" w:rsidR="0036138B" w:rsidRPr="00E10FDB" w:rsidRDefault="0036138B" w:rsidP="0036138B">
      <w:pPr>
        <w:pStyle w:val="ListParagraph"/>
        <w:shd w:val="clear" w:color="auto" w:fill="FFFFFF"/>
        <w:ind w:left="360"/>
        <w:jc w:val="both"/>
        <w:rPr>
          <w:rFonts w:ascii="Times New Roman" w:hAnsi="Times New Roman" w:cs="Times New Roman"/>
          <w:b/>
          <w:bCs/>
          <w:sz w:val="24"/>
          <w:szCs w:val="24"/>
        </w:rPr>
      </w:pPr>
      <w:r w:rsidRPr="00E10FDB">
        <w:rPr>
          <w:rFonts w:ascii="Times New Roman" w:hAnsi="Times New Roman" w:cs="Times New Roman"/>
          <w:b/>
          <w:bCs/>
          <w:sz w:val="24"/>
          <w:szCs w:val="24"/>
        </w:rPr>
        <w:t>3.3.2. Informacija apie kito miesto VVG  kolegialaus valdymo organo (toliau – organas) priimtus sprendimus:</w:t>
      </w:r>
    </w:p>
    <w:p w14:paraId="76C49837" w14:textId="4C0B7F6A" w:rsidR="0036138B" w:rsidRPr="00E10FDB" w:rsidRDefault="0036138B" w:rsidP="0036138B">
      <w:pPr>
        <w:pStyle w:val="ListParagraph"/>
        <w:shd w:val="clear" w:color="auto" w:fill="FFFFFF"/>
        <w:ind w:left="360"/>
        <w:jc w:val="both"/>
        <w:rPr>
          <w:rFonts w:ascii="Times New Roman" w:hAnsi="Times New Roman" w:cs="Times New Roman"/>
          <w:bCs/>
          <w:i/>
          <w:sz w:val="24"/>
          <w:szCs w:val="24"/>
        </w:rPr>
      </w:pPr>
      <w:r w:rsidRPr="00E10FDB">
        <w:rPr>
          <w:rFonts w:ascii="Times New Roman" w:hAnsi="Times New Roman" w:cs="Times New Roman"/>
          <w:bCs/>
          <w:i/>
          <w:sz w:val="24"/>
          <w:szCs w:val="24"/>
        </w:rPr>
        <w:t>(ši lentelė pildoma, jei organas įgaliotas priimti miesto VVG sprendimus</w:t>
      </w:r>
      <w:r w:rsidR="0008271C" w:rsidRPr="00E10FDB">
        <w:rPr>
          <w:rFonts w:ascii="Times New Roman" w:hAnsi="Times New Roman" w:cs="Times New Roman"/>
          <w:bCs/>
          <w:i/>
          <w:sz w:val="24"/>
          <w:szCs w:val="24"/>
        </w:rPr>
        <w:t>; galutinėje ataskaitoje pateikiama informacija tik už tą laikotarpį, už kurį tokia informacija nebuvo teikta metinėse ataskaitose</w:t>
      </w:r>
      <w:r w:rsidRPr="00E10FDB">
        <w:rPr>
          <w:rFonts w:ascii="Times New Roman" w:hAnsi="Times New Roman" w:cs="Times New Roman"/>
          <w:bCs/>
          <w:i/>
          <w:sz w:val="24"/>
          <w:szCs w:val="24"/>
        </w:rPr>
        <w:t>)</w:t>
      </w:r>
    </w:p>
    <w:tbl>
      <w:tblPr>
        <w:tblStyle w:val="TableGrid"/>
        <w:tblW w:w="15111" w:type="dxa"/>
        <w:tblLook w:val="04A0" w:firstRow="1" w:lastRow="0" w:firstColumn="1" w:lastColumn="0" w:noHBand="0" w:noVBand="1"/>
      </w:tblPr>
      <w:tblGrid>
        <w:gridCol w:w="452"/>
        <w:gridCol w:w="1141"/>
        <w:gridCol w:w="1497"/>
        <w:gridCol w:w="785"/>
        <w:gridCol w:w="750"/>
        <w:gridCol w:w="750"/>
        <w:gridCol w:w="1079"/>
        <w:gridCol w:w="1035"/>
        <w:gridCol w:w="750"/>
        <w:gridCol w:w="750"/>
        <w:gridCol w:w="1079"/>
        <w:gridCol w:w="1035"/>
        <w:gridCol w:w="945"/>
        <w:gridCol w:w="883"/>
        <w:gridCol w:w="1079"/>
        <w:gridCol w:w="1101"/>
      </w:tblGrid>
      <w:tr w:rsidR="00E10FDB" w:rsidRPr="00E10FDB" w14:paraId="790EC2FF" w14:textId="77777777" w:rsidTr="00093520">
        <w:tc>
          <w:tcPr>
            <w:tcW w:w="452" w:type="dxa"/>
            <w:vMerge w:val="restart"/>
          </w:tcPr>
          <w:p w14:paraId="3BEB7CAC"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Eil. Nr.</w:t>
            </w:r>
          </w:p>
        </w:tc>
        <w:tc>
          <w:tcPr>
            <w:tcW w:w="1141" w:type="dxa"/>
            <w:vMerge w:val="restart"/>
          </w:tcPr>
          <w:p w14:paraId="541AA37B"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Organo susirinkimo (toliau – susirinkimas)  </w:t>
            </w:r>
            <w:r w:rsidRPr="00E10FDB">
              <w:rPr>
                <w:rFonts w:ascii="Times New Roman" w:hAnsi="Times New Roman" w:cs="Times New Roman"/>
                <w:b/>
                <w:bCs/>
                <w:sz w:val="16"/>
                <w:szCs w:val="16"/>
              </w:rPr>
              <w:lastRenderedPageBreak/>
              <w:t xml:space="preserve">/ balsavimo taikant rašytinę procedūrą data </w:t>
            </w:r>
            <w:r w:rsidRPr="00E10FDB">
              <w:rPr>
                <w:rFonts w:ascii="Times New Roman" w:hAnsi="Times New Roman" w:cs="Times New Roman"/>
                <w:bCs/>
                <w:i/>
                <w:sz w:val="16"/>
                <w:szCs w:val="16"/>
              </w:rPr>
              <w:t>(metai, mėnuo, diena)</w:t>
            </w:r>
          </w:p>
        </w:tc>
        <w:tc>
          <w:tcPr>
            <w:tcW w:w="1497" w:type="dxa"/>
            <w:vMerge w:val="restart"/>
          </w:tcPr>
          <w:p w14:paraId="1CFE8D16"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Priimti sprendimai</w:t>
            </w:r>
          </w:p>
          <w:p w14:paraId="6C7751F1" w14:textId="77777777" w:rsidR="0036138B" w:rsidRPr="00E10FDB" w:rsidRDefault="0036138B" w:rsidP="00583BAB">
            <w:pPr>
              <w:jc w:val="both"/>
              <w:rPr>
                <w:rFonts w:ascii="Times New Roman" w:hAnsi="Times New Roman" w:cs="Times New Roman"/>
                <w:b/>
                <w:bCs/>
                <w:sz w:val="16"/>
                <w:szCs w:val="16"/>
              </w:rPr>
            </w:pPr>
          </w:p>
        </w:tc>
        <w:tc>
          <w:tcPr>
            <w:tcW w:w="3364" w:type="dxa"/>
            <w:gridSpan w:val="4"/>
          </w:tcPr>
          <w:p w14:paraId="388F794C"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Organo narių (toliau – nariai)  skaičius susirinkimo / balsavimo taikant rašytinę procedūrą dieną</w:t>
            </w:r>
          </w:p>
        </w:tc>
        <w:tc>
          <w:tcPr>
            <w:tcW w:w="3614" w:type="dxa"/>
            <w:gridSpan w:val="4"/>
          </w:tcPr>
          <w:p w14:paraId="732D1E11"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Faktiškai organo narių susirinkime / balsavime taikant rašytinę procedūrą  dalyvavusių narių skaičius</w:t>
            </w:r>
          </w:p>
        </w:tc>
        <w:tc>
          <w:tcPr>
            <w:tcW w:w="1035" w:type="dxa"/>
            <w:vMerge w:val="restart"/>
          </w:tcPr>
          <w:p w14:paraId="24E75AA1"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Santykis tarp faktiškai dalyvavusių </w:t>
            </w:r>
            <w:r w:rsidRPr="00E10FDB">
              <w:rPr>
                <w:rFonts w:ascii="Times New Roman" w:hAnsi="Times New Roman" w:cs="Times New Roman"/>
                <w:b/>
                <w:bCs/>
                <w:sz w:val="16"/>
                <w:szCs w:val="16"/>
              </w:rPr>
              <w:lastRenderedPageBreak/>
              <w:t>narių skaičiaus ir bendro narių skaičiaus susirinkimo / balsavimo taikant rašytinę procedūrą  dieną (proc.)</w:t>
            </w:r>
          </w:p>
        </w:tc>
        <w:tc>
          <w:tcPr>
            <w:tcW w:w="2907" w:type="dxa"/>
            <w:gridSpan w:val="3"/>
          </w:tcPr>
          <w:p w14:paraId="5A8C8E0E"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Už priimtą sprendimą  gautų balsų skaičius</w:t>
            </w:r>
          </w:p>
        </w:tc>
        <w:tc>
          <w:tcPr>
            <w:tcW w:w="1101" w:type="dxa"/>
            <w:vMerge w:val="restart"/>
          </w:tcPr>
          <w:p w14:paraId="5D32986F"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Santykis  tarp už priimtą sprendimą  </w:t>
            </w:r>
            <w:r w:rsidRPr="00E10FDB">
              <w:rPr>
                <w:rFonts w:ascii="Times New Roman" w:hAnsi="Times New Roman" w:cs="Times New Roman"/>
                <w:b/>
                <w:bCs/>
                <w:sz w:val="16"/>
                <w:szCs w:val="16"/>
              </w:rPr>
              <w:lastRenderedPageBreak/>
              <w:t xml:space="preserve">gautų balsų, tenkančių verslo ir NVO partneriams, skaičiaus ir bendro už priimtą sprendimą gautų balsų skaičiaus </w:t>
            </w:r>
          </w:p>
        </w:tc>
      </w:tr>
      <w:tr w:rsidR="00E10FDB" w:rsidRPr="00E10FDB" w14:paraId="4E786933" w14:textId="77777777" w:rsidTr="00093520">
        <w:tc>
          <w:tcPr>
            <w:tcW w:w="452" w:type="dxa"/>
            <w:vMerge/>
          </w:tcPr>
          <w:p w14:paraId="465BA753" w14:textId="77777777" w:rsidR="0036138B" w:rsidRPr="00E10FDB" w:rsidRDefault="0036138B" w:rsidP="00583BAB">
            <w:pPr>
              <w:jc w:val="both"/>
              <w:rPr>
                <w:rFonts w:ascii="Times New Roman" w:hAnsi="Times New Roman" w:cs="Times New Roman"/>
                <w:b/>
                <w:bCs/>
                <w:sz w:val="16"/>
                <w:szCs w:val="16"/>
              </w:rPr>
            </w:pPr>
          </w:p>
        </w:tc>
        <w:tc>
          <w:tcPr>
            <w:tcW w:w="1141" w:type="dxa"/>
            <w:vMerge/>
          </w:tcPr>
          <w:p w14:paraId="452EEA34" w14:textId="77777777" w:rsidR="0036138B" w:rsidRPr="00E10FDB" w:rsidRDefault="0036138B" w:rsidP="00583BAB">
            <w:pPr>
              <w:jc w:val="both"/>
              <w:rPr>
                <w:rFonts w:ascii="Times New Roman" w:hAnsi="Times New Roman" w:cs="Times New Roman"/>
                <w:b/>
                <w:bCs/>
                <w:sz w:val="16"/>
                <w:szCs w:val="16"/>
              </w:rPr>
            </w:pPr>
          </w:p>
        </w:tc>
        <w:tc>
          <w:tcPr>
            <w:tcW w:w="1497" w:type="dxa"/>
            <w:vMerge/>
          </w:tcPr>
          <w:p w14:paraId="33DB9892" w14:textId="77777777" w:rsidR="0036138B" w:rsidRPr="00E10FDB" w:rsidRDefault="0036138B" w:rsidP="00583BAB">
            <w:pPr>
              <w:jc w:val="both"/>
              <w:rPr>
                <w:rFonts w:ascii="Times New Roman" w:hAnsi="Times New Roman" w:cs="Times New Roman"/>
                <w:b/>
                <w:bCs/>
                <w:sz w:val="16"/>
                <w:szCs w:val="16"/>
              </w:rPr>
            </w:pPr>
          </w:p>
        </w:tc>
        <w:tc>
          <w:tcPr>
            <w:tcW w:w="785" w:type="dxa"/>
          </w:tcPr>
          <w:p w14:paraId="0A78DE0D"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Bendras </w:t>
            </w:r>
            <w:r w:rsidRPr="00E10FDB">
              <w:rPr>
                <w:rFonts w:ascii="Times New Roman" w:hAnsi="Times New Roman" w:cs="Times New Roman"/>
                <w:b/>
                <w:bCs/>
                <w:sz w:val="16"/>
                <w:szCs w:val="16"/>
              </w:rPr>
              <w:lastRenderedPageBreak/>
              <w:t>narių skaičius</w:t>
            </w:r>
          </w:p>
        </w:tc>
        <w:tc>
          <w:tcPr>
            <w:tcW w:w="750" w:type="dxa"/>
          </w:tcPr>
          <w:p w14:paraId="59EB575D"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w:t>
            </w:r>
            <w:r w:rsidRPr="00E10FDB">
              <w:rPr>
                <w:rFonts w:ascii="Times New Roman" w:hAnsi="Times New Roman" w:cs="Times New Roman"/>
                <w:b/>
                <w:bCs/>
                <w:sz w:val="16"/>
                <w:szCs w:val="16"/>
              </w:rPr>
              <w:lastRenderedPageBreak/>
              <w:t xml:space="preserve">NVO atstovai </w:t>
            </w:r>
          </w:p>
        </w:tc>
        <w:tc>
          <w:tcPr>
            <w:tcW w:w="750" w:type="dxa"/>
          </w:tcPr>
          <w:p w14:paraId="34835EEE"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w:t>
            </w:r>
            <w:r w:rsidRPr="00E10FDB">
              <w:rPr>
                <w:rFonts w:ascii="Times New Roman" w:hAnsi="Times New Roman" w:cs="Times New Roman"/>
                <w:b/>
                <w:bCs/>
                <w:sz w:val="16"/>
                <w:szCs w:val="16"/>
              </w:rPr>
              <w:lastRenderedPageBreak/>
              <w:t>verslo atstovai</w:t>
            </w:r>
          </w:p>
        </w:tc>
        <w:tc>
          <w:tcPr>
            <w:tcW w:w="1079" w:type="dxa"/>
          </w:tcPr>
          <w:p w14:paraId="2EDDA9A1"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w:t>
            </w:r>
            <w:r w:rsidRPr="00E10FDB">
              <w:rPr>
                <w:rFonts w:ascii="Times New Roman" w:hAnsi="Times New Roman" w:cs="Times New Roman"/>
                <w:b/>
                <w:bCs/>
                <w:sz w:val="16"/>
                <w:szCs w:val="16"/>
              </w:rPr>
              <w:lastRenderedPageBreak/>
              <w:t>savivaldybės tarybos atstovai</w:t>
            </w:r>
          </w:p>
        </w:tc>
        <w:tc>
          <w:tcPr>
            <w:tcW w:w="1035" w:type="dxa"/>
          </w:tcPr>
          <w:p w14:paraId="08C13ED0"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Bendras </w:t>
            </w:r>
            <w:r w:rsidRPr="00E10FDB">
              <w:rPr>
                <w:rFonts w:ascii="Times New Roman" w:hAnsi="Times New Roman" w:cs="Times New Roman"/>
                <w:b/>
                <w:bCs/>
                <w:sz w:val="16"/>
                <w:szCs w:val="16"/>
              </w:rPr>
              <w:lastRenderedPageBreak/>
              <w:t>dalyvavusių narių skaičius</w:t>
            </w:r>
          </w:p>
        </w:tc>
        <w:tc>
          <w:tcPr>
            <w:tcW w:w="750" w:type="dxa"/>
          </w:tcPr>
          <w:p w14:paraId="78936350"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w:t>
            </w:r>
            <w:r w:rsidRPr="00E10FDB">
              <w:rPr>
                <w:rFonts w:ascii="Times New Roman" w:hAnsi="Times New Roman" w:cs="Times New Roman"/>
                <w:b/>
                <w:bCs/>
                <w:sz w:val="16"/>
                <w:szCs w:val="16"/>
              </w:rPr>
              <w:lastRenderedPageBreak/>
              <w:t>NVO atstovai</w:t>
            </w:r>
          </w:p>
        </w:tc>
        <w:tc>
          <w:tcPr>
            <w:tcW w:w="750" w:type="dxa"/>
          </w:tcPr>
          <w:p w14:paraId="4955E547"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w:t>
            </w:r>
            <w:r w:rsidRPr="00E10FDB">
              <w:rPr>
                <w:rFonts w:ascii="Times New Roman" w:hAnsi="Times New Roman" w:cs="Times New Roman"/>
                <w:b/>
                <w:bCs/>
                <w:sz w:val="16"/>
                <w:szCs w:val="16"/>
              </w:rPr>
              <w:lastRenderedPageBreak/>
              <w:t>verslo atstovai</w:t>
            </w:r>
          </w:p>
        </w:tc>
        <w:tc>
          <w:tcPr>
            <w:tcW w:w="1079" w:type="dxa"/>
          </w:tcPr>
          <w:p w14:paraId="7F49C050"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w:t>
            </w:r>
            <w:r w:rsidRPr="00E10FDB">
              <w:rPr>
                <w:rFonts w:ascii="Times New Roman" w:hAnsi="Times New Roman" w:cs="Times New Roman"/>
                <w:b/>
                <w:bCs/>
                <w:sz w:val="16"/>
                <w:szCs w:val="16"/>
              </w:rPr>
              <w:lastRenderedPageBreak/>
              <w:t>savivaldybės tarybos atstovai</w:t>
            </w:r>
          </w:p>
        </w:tc>
        <w:tc>
          <w:tcPr>
            <w:tcW w:w="1035" w:type="dxa"/>
            <w:vMerge/>
          </w:tcPr>
          <w:p w14:paraId="4B63B001" w14:textId="77777777" w:rsidR="0036138B" w:rsidRPr="00E10FDB" w:rsidRDefault="0036138B" w:rsidP="00583BAB">
            <w:pPr>
              <w:jc w:val="both"/>
              <w:rPr>
                <w:rFonts w:ascii="Times New Roman" w:hAnsi="Times New Roman" w:cs="Times New Roman"/>
                <w:b/>
                <w:bCs/>
                <w:sz w:val="16"/>
                <w:szCs w:val="16"/>
              </w:rPr>
            </w:pPr>
          </w:p>
        </w:tc>
        <w:tc>
          <w:tcPr>
            <w:tcW w:w="945" w:type="dxa"/>
          </w:tcPr>
          <w:p w14:paraId="4A63E26A"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Bendras </w:t>
            </w:r>
            <w:r w:rsidRPr="00E10FDB">
              <w:rPr>
                <w:rFonts w:ascii="Times New Roman" w:hAnsi="Times New Roman" w:cs="Times New Roman"/>
                <w:b/>
                <w:bCs/>
                <w:sz w:val="16"/>
                <w:szCs w:val="16"/>
              </w:rPr>
              <w:lastRenderedPageBreak/>
              <w:t>už priimtą sprendimą gautų balsų skaičius</w:t>
            </w:r>
          </w:p>
        </w:tc>
        <w:tc>
          <w:tcPr>
            <w:tcW w:w="883" w:type="dxa"/>
          </w:tcPr>
          <w:p w14:paraId="74F1E45B"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w:t>
            </w:r>
            <w:r w:rsidRPr="00E10FDB">
              <w:rPr>
                <w:rFonts w:ascii="Times New Roman" w:hAnsi="Times New Roman" w:cs="Times New Roman"/>
                <w:b/>
                <w:bCs/>
                <w:sz w:val="16"/>
                <w:szCs w:val="16"/>
              </w:rPr>
              <w:lastRenderedPageBreak/>
              <w:t>balsai, tenkantys verslui ir NVO</w:t>
            </w:r>
          </w:p>
        </w:tc>
        <w:tc>
          <w:tcPr>
            <w:tcW w:w="1079" w:type="dxa"/>
          </w:tcPr>
          <w:p w14:paraId="7ED26DD1" w14:textId="77777777" w:rsidR="0036138B" w:rsidRPr="00E10FDB" w:rsidRDefault="0036138B"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lastRenderedPageBreak/>
              <w:t xml:space="preserve">Iš jų  balsai, </w:t>
            </w:r>
            <w:r w:rsidRPr="00E10FDB">
              <w:rPr>
                <w:rFonts w:ascii="Times New Roman" w:hAnsi="Times New Roman" w:cs="Times New Roman"/>
                <w:b/>
                <w:bCs/>
                <w:sz w:val="16"/>
                <w:szCs w:val="16"/>
              </w:rPr>
              <w:lastRenderedPageBreak/>
              <w:t xml:space="preserve">tenkantys savivaldybės tarybos atstovams </w:t>
            </w:r>
          </w:p>
        </w:tc>
        <w:tc>
          <w:tcPr>
            <w:tcW w:w="1101" w:type="dxa"/>
            <w:vMerge/>
          </w:tcPr>
          <w:p w14:paraId="69CBE761" w14:textId="77777777" w:rsidR="0036138B" w:rsidRPr="00E10FDB" w:rsidRDefault="0036138B" w:rsidP="00583BAB">
            <w:pPr>
              <w:jc w:val="both"/>
              <w:rPr>
                <w:rFonts w:ascii="Times New Roman" w:hAnsi="Times New Roman" w:cs="Times New Roman"/>
                <w:b/>
                <w:bCs/>
                <w:sz w:val="16"/>
                <w:szCs w:val="16"/>
              </w:rPr>
            </w:pPr>
          </w:p>
        </w:tc>
      </w:tr>
      <w:tr w:rsidR="00E10FDB" w:rsidRPr="00E10FDB" w14:paraId="7AF838B1" w14:textId="77777777" w:rsidTr="00093520">
        <w:tc>
          <w:tcPr>
            <w:tcW w:w="452" w:type="dxa"/>
          </w:tcPr>
          <w:p w14:paraId="7C68B81E" w14:textId="2C5E53C7" w:rsidR="0036138B" w:rsidRPr="00E10FDB" w:rsidRDefault="000A136C"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1</w:t>
            </w:r>
          </w:p>
        </w:tc>
        <w:tc>
          <w:tcPr>
            <w:tcW w:w="1141" w:type="dxa"/>
          </w:tcPr>
          <w:p w14:paraId="320C7815" w14:textId="5FA0C9E9" w:rsidR="0036138B" w:rsidRPr="00E10FDB" w:rsidRDefault="000A136C"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202</w:t>
            </w:r>
            <w:r w:rsidR="00E10FDB">
              <w:rPr>
                <w:rFonts w:ascii="Times New Roman" w:hAnsi="Times New Roman" w:cs="Times New Roman"/>
                <w:b/>
                <w:bCs/>
                <w:sz w:val="16"/>
                <w:szCs w:val="16"/>
              </w:rPr>
              <w:t>2</w:t>
            </w:r>
            <w:r w:rsidRPr="00E10FDB">
              <w:rPr>
                <w:rFonts w:ascii="Times New Roman" w:hAnsi="Times New Roman" w:cs="Times New Roman"/>
                <w:b/>
                <w:bCs/>
                <w:sz w:val="16"/>
                <w:szCs w:val="16"/>
              </w:rPr>
              <w:t>-0</w:t>
            </w:r>
            <w:r w:rsidR="00E10FDB">
              <w:rPr>
                <w:rFonts w:ascii="Times New Roman" w:hAnsi="Times New Roman" w:cs="Times New Roman"/>
                <w:b/>
                <w:bCs/>
                <w:sz w:val="16"/>
                <w:szCs w:val="16"/>
              </w:rPr>
              <w:t>6</w:t>
            </w:r>
            <w:r w:rsidRPr="00E10FDB">
              <w:rPr>
                <w:rFonts w:ascii="Times New Roman" w:hAnsi="Times New Roman" w:cs="Times New Roman"/>
                <w:b/>
                <w:bCs/>
                <w:sz w:val="16"/>
                <w:szCs w:val="16"/>
              </w:rPr>
              <w:t>-</w:t>
            </w:r>
            <w:r w:rsidR="001A5F39" w:rsidRPr="00E10FDB">
              <w:rPr>
                <w:rFonts w:ascii="Times New Roman" w:hAnsi="Times New Roman" w:cs="Times New Roman"/>
                <w:b/>
                <w:bCs/>
                <w:sz w:val="16"/>
                <w:szCs w:val="16"/>
              </w:rPr>
              <w:t>0</w:t>
            </w:r>
            <w:r w:rsidR="00E10FDB">
              <w:rPr>
                <w:rFonts w:ascii="Times New Roman" w:hAnsi="Times New Roman" w:cs="Times New Roman"/>
                <w:b/>
                <w:bCs/>
                <w:sz w:val="16"/>
                <w:szCs w:val="16"/>
              </w:rPr>
              <w:t>9</w:t>
            </w:r>
          </w:p>
          <w:p w14:paraId="586C5AFF" w14:textId="4C6FD499" w:rsidR="000A136C" w:rsidRPr="00E10FDB" w:rsidRDefault="000A136C"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Valdybos posėdis</w:t>
            </w:r>
          </w:p>
        </w:tc>
        <w:tc>
          <w:tcPr>
            <w:tcW w:w="1497" w:type="dxa"/>
          </w:tcPr>
          <w:p w14:paraId="4FEBCB77" w14:textId="30F9A5D9" w:rsidR="000A136C" w:rsidRPr="00E10FDB" w:rsidRDefault="00E10FDB" w:rsidP="001E506F">
            <w:pPr>
              <w:jc w:val="both"/>
              <w:rPr>
                <w:rFonts w:ascii="Times New Roman" w:hAnsi="Times New Roman" w:cs="Times New Roman"/>
                <w:b/>
                <w:bCs/>
                <w:sz w:val="16"/>
                <w:szCs w:val="16"/>
                <w:highlight w:val="yellow"/>
              </w:rPr>
            </w:pPr>
            <w:r>
              <w:rPr>
                <w:rFonts w:ascii="Times New Roman" w:hAnsi="Times New Roman" w:cs="Times New Roman"/>
                <w:b/>
                <w:bCs/>
                <w:sz w:val="16"/>
                <w:szCs w:val="16"/>
              </w:rPr>
              <w:t>Vilniaus bendruomenių organizacijų sąjungos narystės prašymo svarstymas.</w:t>
            </w:r>
          </w:p>
        </w:tc>
        <w:tc>
          <w:tcPr>
            <w:tcW w:w="3364" w:type="dxa"/>
            <w:gridSpan w:val="4"/>
          </w:tcPr>
          <w:p w14:paraId="66A70454" w14:textId="5EB54A8B" w:rsidR="003336DD" w:rsidRPr="00E10FDB" w:rsidRDefault="003336DD" w:rsidP="003336DD">
            <w:pPr>
              <w:jc w:val="both"/>
              <w:rPr>
                <w:rFonts w:ascii="Times New Roman" w:hAnsi="Times New Roman" w:cs="Times New Roman"/>
                <w:b/>
                <w:bCs/>
                <w:sz w:val="16"/>
                <w:szCs w:val="16"/>
              </w:rPr>
            </w:pPr>
            <w:r w:rsidRPr="00E10FDB">
              <w:rPr>
                <w:rFonts w:ascii="Times New Roman" w:hAnsi="Times New Roman" w:cs="Times New Roman"/>
                <w:b/>
                <w:bCs/>
                <w:sz w:val="16"/>
                <w:szCs w:val="16"/>
              </w:rPr>
              <w:t>9:</w:t>
            </w:r>
          </w:p>
          <w:p w14:paraId="305E021A" w14:textId="77777777" w:rsidR="003336DD" w:rsidRPr="00E10FDB" w:rsidRDefault="003336DD" w:rsidP="003336DD">
            <w:pPr>
              <w:jc w:val="both"/>
              <w:rPr>
                <w:rFonts w:ascii="Times New Roman" w:hAnsi="Times New Roman" w:cs="Times New Roman"/>
                <w:b/>
                <w:bCs/>
                <w:sz w:val="16"/>
                <w:szCs w:val="16"/>
              </w:rPr>
            </w:pPr>
            <w:r w:rsidRPr="00E10FDB">
              <w:rPr>
                <w:rFonts w:ascii="Times New Roman" w:hAnsi="Times New Roman" w:cs="Times New Roman"/>
                <w:b/>
                <w:bCs/>
                <w:sz w:val="16"/>
                <w:szCs w:val="16"/>
              </w:rPr>
              <w:t>NVO-3;</w:t>
            </w:r>
          </w:p>
          <w:p w14:paraId="21837564" w14:textId="77777777" w:rsidR="003336DD" w:rsidRPr="00E10FDB" w:rsidRDefault="003336DD" w:rsidP="003336DD">
            <w:pPr>
              <w:jc w:val="both"/>
              <w:rPr>
                <w:rFonts w:ascii="Times New Roman" w:hAnsi="Times New Roman" w:cs="Times New Roman"/>
                <w:b/>
                <w:bCs/>
                <w:sz w:val="16"/>
                <w:szCs w:val="16"/>
              </w:rPr>
            </w:pPr>
            <w:r w:rsidRPr="00E10FDB">
              <w:rPr>
                <w:rFonts w:ascii="Times New Roman" w:hAnsi="Times New Roman" w:cs="Times New Roman"/>
                <w:b/>
                <w:bCs/>
                <w:sz w:val="16"/>
                <w:szCs w:val="16"/>
              </w:rPr>
              <w:t>Verslo -3;</w:t>
            </w:r>
          </w:p>
          <w:p w14:paraId="23E9847A" w14:textId="4B3B3DEA" w:rsidR="0036138B" w:rsidRPr="00E10FDB" w:rsidRDefault="003336DD" w:rsidP="003336DD">
            <w:pPr>
              <w:jc w:val="both"/>
              <w:rPr>
                <w:rFonts w:ascii="Times New Roman" w:hAnsi="Times New Roman" w:cs="Times New Roman"/>
                <w:b/>
                <w:bCs/>
                <w:sz w:val="16"/>
                <w:szCs w:val="16"/>
                <w:highlight w:val="yellow"/>
              </w:rPr>
            </w:pPr>
            <w:r w:rsidRPr="00E10FDB">
              <w:rPr>
                <w:rFonts w:ascii="Times New Roman" w:hAnsi="Times New Roman" w:cs="Times New Roman"/>
                <w:b/>
                <w:bCs/>
                <w:sz w:val="16"/>
                <w:szCs w:val="16"/>
              </w:rPr>
              <w:t>Savivaldybės – 3</w:t>
            </w:r>
          </w:p>
        </w:tc>
        <w:tc>
          <w:tcPr>
            <w:tcW w:w="3614" w:type="dxa"/>
            <w:gridSpan w:val="4"/>
          </w:tcPr>
          <w:p w14:paraId="23B4B149" w14:textId="6C5B8909" w:rsidR="000A136C" w:rsidRPr="00E10FDB" w:rsidRDefault="000A136C" w:rsidP="000A136C">
            <w:pPr>
              <w:jc w:val="both"/>
              <w:rPr>
                <w:rFonts w:ascii="Times New Roman" w:hAnsi="Times New Roman" w:cs="Times New Roman"/>
                <w:b/>
                <w:bCs/>
                <w:sz w:val="16"/>
                <w:szCs w:val="16"/>
              </w:rPr>
            </w:pPr>
            <w:r w:rsidRPr="00E10FDB">
              <w:rPr>
                <w:rFonts w:ascii="Times New Roman" w:hAnsi="Times New Roman" w:cs="Times New Roman"/>
                <w:b/>
                <w:bCs/>
                <w:sz w:val="16"/>
                <w:szCs w:val="16"/>
              </w:rPr>
              <w:t>Dalyvavo -</w:t>
            </w:r>
            <w:r w:rsidR="00E10FDB">
              <w:rPr>
                <w:rFonts w:ascii="Times New Roman" w:hAnsi="Times New Roman" w:cs="Times New Roman"/>
                <w:b/>
                <w:bCs/>
                <w:sz w:val="16"/>
                <w:szCs w:val="16"/>
              </w:rPr>
              <w:t>5</w:t>
            </w:r>
            <w:r w:rsidRPr="00E10FDB">
              <w:rPr>
                <w:rFonts w:ascii="Times New Roman" w:hAnsi="Times New Roman" w:cs="Times New Roman"/>
                <w:b/>
                <w:bCs/>
                <w:sz w:val="16"/>
                <w:szCs w:val="16"/>
              </w:rPr>
              <w:t>:</w:t>
            </w:r>
          </w:p>
          <w:p w14:paraId="660213E9" w14:textId="4786B05F" w:rsidR="000A136C" w:rsidRPr="00E10FDB" w:rsidRDefault="000A136C" w:rsidP="000A136C">
            <w:pPr>
              <w:jc w:val="both"/>
              <w:rPr>
                <w:rFonts w:ascii="Times New Roman" w:hAnsi="Times New Roman" w:cs="Times New Roman"/>
                <w:b/>
                <w:bCs/>
                <w:sz w:val="16"/>
                <w:szCs w:val="16"/>
              </w:rPr>
            </w:pPr>
            <w:r w:rsidRPr="00E10FDB">
              <w:rPr>
                <w:rFonts w:ascii="Times New Roman" w:hAnsi="Times New Roman" w:cs="Times New Roman"/>
                <w:b/>
                <w:bCs/>
                <w:sz w:val="16"/>
                <w:szCs w:val="16"/>
              </w:rPr>
              <w:t>NVO-</w:t>
            </w:r>
            <w:r w:rsidR="0001145F">
              <w:rPr>
                <w:rFonts w:ascii="Times New Roman" w:hAnsi="Times New Roman" w:cs="Times New Roman"/>
                <w:b/>
                <w:bCs/>
                <w:sz w:val="16"/>
                <w:szCs w:val="16"/>
              </w:rPr>
              <w:t>3</w:t>
            </w:r>
            <w:r w:rsidRPr="00E10FDB">
              <w:rPr>
                <w:rFonts w:ascii="Times New Roman" w:hAnsi="Times New Roman" w:cs="Times New Roman"/>
                <w:b/>
                <w:bCs/>
                <w:sz w:val="16"/>
                <w:szCs w:val="16"/>
              </w:rPr>
              <w:t>;</w:t>
            </w:r>
          </w:p>
          <w:p w14:paraId="78C2BC0A" w14:textId="2C22FEE9" w:rsidR="000A136C" w:rsidRPr="00E10FDB" w:rsidRDefault="000A136C" w:rsidP="000A136C">
            <w:pPr>
              <w:jc w:val="both"/>
              <w:rPr>
                <w:rFonts w:ascii="Times New Roman" w:hAnsi="Times New Roman" w:cs="Times New Roman"/>
                <w:b/>
                <w:bCs/>
                <w:sz w:val="16"/>
                <w:szCs w:val="16"/>
              </w:rPr>
            </w:pPr>
            <w:r w:rsidRPr="00E10FDB">
              <w:rPr>
                <w:rFonts w:ascii="Times New Roman" w:hAnsi="Times New Roman" w:cs="Times New Roman"/>
                <w:b/>
                <w:bCs/>
                <w:sz w:val="16"/>
                <w:szCs w:val="16"/>
              </w:rPr>
              <w:t>Verslo -</w:t>
            </w:r>
            <w:r w:rsidR="0001145F">
              <w:rPr>
                <w:rFonts w:ascii="Times New Roman" w:hAnsi="Times New Roman" w:cs="Times New Roman"/>
                <w:b/>
                <w:bCs/>
                <w:sz w:val="16"/>
                <w:szCs w:val="16"/>
                <w:lang w:val="en-US"/>
              </w:rPr>
              <w:t>1</w:t>
            </w:r>
            <w:r w:rsidRPr="00E10FDB">
              <w:rPr>
                <w:rFonts w:ascii="Times New Roman" w:hAnsi="Times New Roman" w:cs="Times New Roman"/>
                <w:b/>
                <w:bCs/>
                <w:sz w:val="16"/>
                <w:szCs w:val="16"/>
              </w:rPr>
              <w:t>;</w:t>
            </w:r>
          </w:p>
          <w:p w14:paraId="508BF38B" w14:textId="0EED871D" w:rsidR="0036138B" w:rsidRPr="00E10FDB" w:rsidRDefault="000A136C" w:rsidP="000A136C">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Savivaldybės – </w:t>
            </w:r>
            <w:r w:rsidR="0001145F">
              <w:rPr>
                <w:rFonts w:ascii="Times New Roman" w:hAnsi="Times New Roman" w:cs="Times New Roman"/>
                <w:b/>
                <w:bCs/>
                <w:sz w:val="16"/>
                <w:szCs w:val="16"/>
              </w:rPr>
              <w:t>1</w:t>
            </w:r>
          </w:p>
        </w:tc>
        <w:tc>
          <w:tcPr>
            <w:tcW w:w="1035" w:type="dxa"/>
          </w:tcPr>
          <w:p w14:paraId="240AF051" w14:textId="1B6B90A7" w:rsidR="0036138B" w:rsidRPr="00E10FDB" w:rsidRDefault="0001145F" w:rsidP="00583BAB">
            <w:pPr>
              <w:jc w:val="both"/>
              <w:rPr>
                <w:rFonts w:ascii="Times New Roman" w:hAnsi="Times New Roman" w:cs="Times New Roman"/>
                <w:b/>
                <w:bCs/>
                <w:sz w:val="16"/>
                <w:szCs w:val="16"/>
              </w:rPr>
            </w:pPr>
            <w:r>
              <w:rPr>
                <w:rFonts w:ascii="Times New Roman" w:hAnsi="Times New Roman" w:cs="Times New Roman"/>
                <w:b/>
                <w:bCs/>
                <w:sz w:val="16"/>
                <w:szCs w:val="16"/>
              </w:rPr>
              <w:t>56</w:t>
            </w:r>
          </w:p>
        </w:tc>
        <w:tc>
          <w:tcPr>
            <w:tcW w:w="2907" w:type="dxa"/>
            <w:gridSpan w:val="3"/>
          </w:tcPr>
          <w:p w14:paraId="534AD01B" w14:textId="72213F5F" w:rsidR="0036138B" w:rsidRPr="00E10FDB" w:rsidRDefault="0001145F" w:rsidP="000A136C">
            <w:pPr>
              <w:jc w:val="both"/>
              <w:rPr>
                <w:rFonts w:ascii="Times New Roman" w:hAnsi="Times New Roman" w:cs="Times New Roman"/>
                <w:b/>
                <w:bCs/>
                <w:sz w:val="16"/>
                <w:szCs w:val="16"/>
              </w:rPr>
            </w:pPr>
            <w:r>
              <w:rPr>
                <w:rFonts w:ascii="Times New Roman" w:hAnsi="Times New Roman" w:cs="Times New Roman"/>
                <w:b/>
                <w:bCs/>
                <w:sz w:val="16"/>
                <w:szCs w:val="16"/>
              </w:rPr>
              <w:t>5</w:t>
            </w:r>
            <w:r w:rsidR="00E60CAE" w:rsidRPr="00E10FDB">
              <w:rPr>
                <w:rFonts w:ascii="Times New Roman" w:hAnsi="Times New Roman" w:cs="Times New Roman"/>
                <w:b/>
                <w:bCs/>
                <w:sz w:val="16"/>
                <w:szCs w:val="16"/>
              </w:rPr>
              <w:t>:</w:t>
            </w:r>
          </w:p>
          <w:p w14:paraId="0686D9FC" w14:textId="56B7DB00" w:rsidR="00E60CAE" w:rsidRPr="00E10FDB" w:rsidRDefault="00E60CAE" w:rsidP="000A136C">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NVO ir verslas – </w:t>
            </w:r>
            <w:r w:rsidR="001A5F39" w:rsidRPr="00E10FDB">
              <w:rPr>
                <w:rFonts w:ascii="Times New Roman" w:hAnsi="Times New Roman" w:cs="Times New Roman"/>
                <w:b/>
                <w:bCs/>
                <w:sz w:val="16"/>
                <w:szCs w:val="16"/>
              </w:rPr>
              <w:t>4</w:t>
            </w:r>
            <w:r w:rsidRPr="00E10FDB">
              <w:rPr>
                <w:rFonts w:ascii="Times New Roman" w:hAnsi="Times New Roman" w:cs="Times New Roman"/>
                <w:b/>
                <w:bCs/>
                <w:sz w:val="16"/>
                <w:szCs w:val="16"/>
              </w:rPr>
              <w:t>,</w:t>
            </w:r>
          </w:p>
          <w:p w14:paraId="52B21E94" w14:textId="22FDB5FF" w:rsidR="00E60CAE" w:rsidRPr="00E10FDB" w:rsidRDefault="00E60CAE" w:rsidP="000A136C">
            <w:pPr>
              <w:jc w:val="both"/>
              <w:rPr>
                <w:rFonts w:ascii="Times New Roman" w:hAnsi="Times New Roman" w:cs="Times New Roman"/>
                <w:b/>
                <w:bCs/>
                <w:sz w:val="16"/>
                <w:szCs w:val="16"/>
                <w:highlight w:val="yellow"/>
                <w:lang w:val="en-US"/>
              </w:rPr>
            </w:pPr>
            <w:r w:rsidRPr="00E10FDB">
              <w:rPr>
                <w:rFonts w:ascii="Times New Roman" w:hAnsi="Times New Roman" w:cs="Times New Roman"/>
                <w:b/>
                <w:bCs/>
                <w:sz w:val="16"/>
                <w:szCs w:val="16"/>
              </w:rPr>
              <w:t xml:space="preserve">Savivaldybė – </w:t>
            </w:r>
            <w:r w:rsidR="0001145F">
              <w:rPr>
                <w:rFonts w:ascii="Times New Roman" w:hAnsi="Times New Roman" w:cs="Times New Roman"/>
                <w:b/>
                <w:bCs/>
                <w:sz w:val="16"/>
                <w:szCs w:val="16"/>
              </w:rPr>
              <w:t>1</w:t>
            </w:r>
            <w:r w:rsidRPr="00E10FDB">
              <w:rPr>
                <w:rFonts w:ascii="Times New Roman" w:hAnsi="Times New Roman" w:cs="Times New Roman"/>
                <w:b/>
                <w:bCs/>
                <w:sz w:val="16"/>
                <w:szCs w:val="16"/>
              </w:rPr>
              <w:t>.</w:t>
            </w:r>
          </w:p>
        </w:tc>
        <w:tc>
          <w:tcPr>
            <w:tcW w:w="1101" w:type="dxa"/>
          </w:tcPr>
          <w:p w14:paraId="164BF4BA" w14:textId="78F60363" w:rsidR="0036138B" w:rsidRPr="00E10FDB" w:rsidRDefault="001E506F" w:rsidP="000A136C">
            <w:pPr>
              <w:jc w:val="both"/>
              <w:rPr>
                <w:rFonts w:ascii="Times New Roman" w:hAnsi="Times New Roman" w:cs="Times New Roman"/>
                <w:b/>
                <w:bCs/>
                <w:sz w:val="16"/>
                <w:szCs w:val="16"/>
                <w:highlight w:val="yellow"/>
                <w:lang w:val="en-US"/>
              </w:rPr>
            </w:pPr>
            <w:r w:rsidRPr="00E10FDB">
              <w:rPr>
                <w:rFonts w:ascii="Times New Roman" w:hAnsi="Times New Roman" w:cs="Times New Roman"/>
                <w:b/>
                <w:bCs/>
                <w:sz w:val="16"/>
                <w:szCs w:val="16"/>
              </w:rPr>
              <w:t>4</w:t>
            </w:r>
            <w:r w:rsidR="00E60CAE" w:rsidRPr="00E10FDB">
              <w:rPr>
                <w:rFonts w:ascii="Times New Roman" w:hAnsi="Times New Roman" w:cs="Times New Roman"/>
                <w:b/>
                <w:bCs/>
                <w:sz w:val="16"/>
                <w:szCs w:val="16"/>
              </w:rPr>
              <w:t xml:space="preserve"> iš </w:t>
            </w:r>
            <w:r w:rsidR="0001145F">
              <w:rPr>
                <w:rFonts w:ascii="Times New Roman" w:hAnsi="Times New Roman" w:cs="Times New Roman"/>
                <w:b/>
                <w:bCs/>
                <w:sz w:val="16"/>
                <w:szCs w:val="16"/>
              </w:rPr>
              <w:t>5</w:t>
            </w:r>
            <w:r w:rsidR="00E60CAE" w:rsidRPr="00E10FDB">
              <w:rPr>
                <w:rFonts w:ascii="Times New Roman" w:hAnsi="Times New Roman" w:cs="Times New Roman"/>
                <w:b/>
                <w:bCs/>
                <w:sz w:val="16"/>
                <w:szCs w:val="16"/>
              </w:rPr>
              <w:t>(</w:t>
            </w:r>
            <w:r w:rsidR="0001145F">
              <w:rPr>
                <w:rFonts w:ascii="Times New Roman" w:hAnsi="Times New Roman" w:cs="Times New Roman"/>
                <w:b/>
                <w:bCs/>
                <w:sz w:val="16"/>
                <w:szCs w:val="16"/>
              </w:rPr>
              <w:t>80</w:t>
            </w:r>
            <w:r w:rsidR="00E60CAE" w:rsidRPr="00E10FDB">
              <w:rPr>
                <w:rFonts w:ascii="Times New Roman" w:hAnsi="Times New Roman" w:cs="Times New Roman"/>
                <w:b/>
                <w:bCs/>
                <w:sz w:val="16"/>
                <w:szCs w:val="16"/>
              </w:rPr>
              <w:t>%)</w:t>
            </w:r>
          </w:p>
        </w:tc>
      </w:tr>
      <w:tr w:rsidR="00E10FDB" w:rsidRPr="00E10FDB" w14:paraId="18D2CE08" w14:textId="77777777" w:rsidTr="00093520">
        <w:tc>
          <w:tcPr>
            <w:tcW w:w="452" w:type="dxa"/>
          </w:tcPr>
          <w:p w14:paraId="1FA3D630" w14:textId="5D417FFB" w:rsidR="0036138B" w:rsidRPr="00E10FDB" w:rsidRDefault="000A136C"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2</w:t>
            </w:r>
          </w:p>
        </w:tc>
        <w:tc>
          <w:tcPr>
            <w:tcW w:w="1141" w:type="dxa"/>
          </w:tcPr>
          <w:p w14:paraId="6B5CBAE3" w14:textId="48A6EA69" w:rsidR="0036138B" w:rsidRPr="00E10FDB" w:rsidRDefault="00A35E4E"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202</w:t>
            </w:r>
            <w:r w:rsidR="00E10FDB">
              <w:rPr>
                <w:rFonts w:ascii="Times New Roman" w:hAnsi="Times New Roman" w:cs="Times New Roman"/>
                <w:b/>
                <w:bCs/>
                <w:sz w:val="16"/>
                <w:szCs w:val="16"/>
              </w:rPr>
              <w:t>2</w:t>
            </w:r>
            <w:r w:rsidRPr="00E10FDB">
              <w:rPr>
                <w:rFonts w:ascii="Times New Roman" w:hAnsi="Times New Roman" w:cs="Times New Roman"/>
                <w:b/>
                <w:bCs/>
                <w:sz w:val="16"/>
                <w:szCs w:val="16"/>
              </w:rPr>
              <w:t>-</w:t>
            </w:r>
            <w:r w:rsidR="006F7A0F">
              <w:rPr>
                <w:rFonts w:ascii="Times New Roman" w:hAnsi="Times New Roman" w:cs="Times New Roman"/>
                <w:b/>
                <w:bCs/>
                <w:sz w:val="16"/>
                <w:szCs w:val="16"/>
                <w:lang w:val="en-US"/>
              </w:rPr>
              <w:t>10</w:t>
            </w:r>
            <w:r w:rsidRPr="00E10FDB">
              <w:rPr>
                <w:rFonts w:ascii="Times New Roman" w:hAnsi="Times New Roman" w:cs="Times New Roman"/>
                <w:b/>
                <w:bCs/>
                <w:sz w:val="16"/>
                <w:szCs w:val="16"/>
              </w:rPr>
              <w:t>-</w:t>
            </w:r>
            <w:r w:rsidR="006F7A0F">
              <w:rPr>
                <w:rFonts w:ascii="Times New Roman" w:hAnsi="Times New Roman" w:cs="Times New Roman"/>
                <w:b/>
                <w:bCs/>
                <w:sz w:val="16"/>
                <w:szCs w:val="16"/>
              </w:rPr>
              <w:t>03</w:t>
            </w:r>
          </w:p>
        </w:tc>
        <w:tc>
          <w:tcPr>
            <w:tcW w:w="1497" w:type="dxa"/>
          </w:tcPr>
          <w:p w14:paraId="5F7A934B" w14:textId="6E783C46" w:rsidR="0036138B" w:rsidRPr="00E10FDB" w:rsidRDefault="0001145F" w:rsidP="00583BAB">
            <w:pPr>
              <w:jc w:val="both"/>
              <w:rPr>
                <w:rFonts w:ascii="Times New Roman" w:hAnsi="Times New Roman" w:cs="Times New Roman"/>
                <w:b/>
                <w:bCs/>
                <w:sz w:val="16"/>
                <w:szCs w:val="16"/>
                <w:highlight w:val="yellow"/>
              </w:rPr>
            </w:pPr>
            <w:r>
              <w:rPr>
                <w:rFonts w:ascii="Times New Roman" w:hAnsi="Times New Roman" w:cs="Times New Roman"/>
                <w:b/>
                <w:bCs/>
                <w:sz w:val="16"/>
                <w:szCs w:val="16"/>
              </w:rPr>
              <w:t xml:space="preserve">Valdybos </w:t>
            </w:r>
            <w:r w:rsidR="006F7A0F">
              <w:rPr>
                <w:rFonts w:ascii="Times New Roman" w:hAnsi="Times New Roman" w:cs="Times New Roman"/>
                <w:b/>
                <w:bCs/>
                <w:sz w:val="16"/>
                <w:szCs w:val="16"/>
              </w:rPr>
              <w:t xml:space="preserve">pirmininko ir pavaduotojo </w:t>
            </w:r>
            <w:r>
              <w:rPr>
                <w:rFonts w:ascii="Times New Roman" w:hAnsi="Times New Roman" w:cs="Times New Roman"/>
                <w:b/>
                <w:bCs/>
                <w:sz w:val="16"/>
                <w:szCs w:val="16"/>
              </w:rPr>
              <w:t>rinkimai</w:t>
            </w:r>
          </w:p>
        </w:tc>
        <w:tc>
          <w:tcPr>
            <w:tcW w:w="3364" w:type="dxa"/>
            <w:gridSpan w:val="4"/>
          </w:tcPr>
          <w:p w14:paraId="52387AE5" w14:textId="5B035BC0" w:rsidR="003336DD" w:rsidRPr="00E10FDB" w:rsidRDefault="003336DD" w:rsidP="003336DD">
            <w:pPr>
              <w:jc w:val="both"/>
              <w:rPr>
                <w:rFonts w:ascii="Times New Roman" w:hAnsi="Times New Roman" w:cs="Times New Roman"/>
                <w:b/>
                <w:bCs/>
                <w:sz w:val="16"/>
                <w:szCs w:val="16"/>
              </w:rPr>
            </w:pPr>
            <w:r w:rsidRPr="00E10FDB">
              <w:rPr>
                <w:rFonts w:ascii="Times New Roman" w:hAnsi="Times New Roman" w:cs="Times New Roman"/>
                <w:b/>
                <w:bCs/>
                <w:sz w:val="16"/>
                <w:szCs w:val="16"/>
              </w:rPr>
              <w:t>9:</w:t>
            </w:r>
          </w:p>
          <w:p w14:paraId="5BCF7B4E" w14:textId="77777777" w:rsidR="003336DD" w:rsidRPr="00E10FDB" w:rsidRDefault="003336DD" w:rsidP="003336DD">
            <w:pPr>
              <w:jc w:val="both"/>
              <w:rPr>
                <w:rFonts w:ascii="Times New Roman" w:hAnsi="Times New Roman" w:cs="Times New Roman"/>
                <w:b/>
                <w:bCs/>
                <w:sz w:val="16"/>
                <w:szCs w:val="16"/>
              </w:rPr>
            </w:pPr>
            <w:r w:rsidRPr="00E10FDB">
              <w:rPr>
                <w:rFonts w:ascii="Times New Roman" w:hAnsi="Times New Roman" w:cs="Times New Roman"/>
                <w:b/>
                <w:bCs/>
                <w:sz w:val="16"/>
                <w:szCs w:val="16"/>
              </w:rPr>
              <w:t>NVO-3;</w:t>
            </w:r>
          </w:p>
          <w:p w14:paraId="41BA508E" w14:textId="77777777" w:rsidR="003336DD" w:rsidRPr="00E10FDB" w:rsidRDefault="003336DD" w:rsidP="003336DD">
            <w:pPr>
              <w:jc w:val="both"/>
              <w:rPr>
                <w:rFonts w:ascii="Times New Roman" w:hAnsi="Times New Roman" w:cs="Times New Roman"/>
                <w:b/>
                <w:bCs/>
                <w:sz w:val="16"/>
                <w:szCs w:val="16"/>
              </w:rPr>
            </w:pPr>
            <w:r w:rsidRPr="00E10FDB">
              <w:rPr>
                <w:rFonts w:ascii="Times New Roman" w:hAnsi="Times New Roman" w:cs="Times New Roman"/>
                <w:b/>
                <w:bCs/>
                <w:sz w:val="16"/>
                <w:szCs w:val="16"/>
              </w:rPr>
              <w:t>Verslo -3;</w:t>
            </w:r>
          </w:p>
          <w:p w14:paraId="7C7195C2" w14:textId="23B11CAC" w:rsidR="0036138B" w:rsidRPr="00E10FDB" w:rsidRDefault="003336DD" w:rsidP="003336DD">
            <w:pPr>
              <w:jc w:val="both"/>
              <w:rPr>
                <w:rFonts w:ascii="Times New Roman" w:hAnsi="Times New Roman" w:cs="Times New Roman"/>
                <w:b/>
                <w:bCs/>
                <w:sz w:val="16"/>
                <w:szCs w:val="16"/>
                <w:highlight w:val="yellow"/>
              </w:rPr>
            </w:pPr>
            <w:r w:rsidRPr="00E10FDB">
              <w:rPr>
                <w:rFonts w:ascii="Times New Roman" w:hAnsi="Times New Roman" w:cs="Times New Roman"/>
                <w:b/>
                <w:bCs/>
                <w:sz w:val="16"/>
                <w:szCs w:val="16"/>
              </w:rPr>
              <w:t>Savivaldybės – 3</w:t>
            </w:r>
          </w:p>
        </w:tc>
        <w:tc>
          <w:tcPr>
            <w:tcW w:w="3614" w:type="dxa"/>
            <w:gridSpan w:val="4"/>
          </w:tcPr>
          <w:p w14:paraId="63E57064" w14:textId="34927627" w:rsidR="00A35E4E" w:rsidRPr="00E10FDB" w:rsidRDefault="00A35E4E" w:rsidP="00A35E4E">
            <w:pPr>
              <w:jc w:val="both"/>
              <w:rPr>
                <w:rFonts w:ascii="Times New Roman" w:hAnsi="Times New Roman" w:cs="Times New Roman"/>
                <w:b/>
                <w:bCs/>
                <w:sz w:val="16"/>
                <w:szCs w:val="16"/>
              </w:rPr>
            </w:pPr>
            <w:r w:rsidRPr="00E10FDB">
              <w:rPr>
                <w:rFonts w:ascii="Times New Roman" w:hAnsi="Times New Roman" w:cs="Times New Roman"/>
                <w:b/>
                <w:bCs/>
                <w:sz w:val="16"/>
                <w:szCs w:val="16"/>
              </w:rPr>
              <w:t>Dalyvavo -</w:t>
            </w:r>
            <w:r w:rsidR="006F7A0F">
              <w:rPr>
                <w:rFonts w:ascii="Times New Roman" w:hAnsi="Times New Roman" w:cs="Times New Roman"/>
                <w:b/>
                <w:bCs/>
                <w:sz w:val="16"/>
                <w:szCs w:val="16"/>
              </w:rPr>
              <w:t>6</w:t>
            </w:r>
            <w:r w:rsidRPr="00E10FDB">
              <w:rPr>
                <w:rFonts w:ascii="Times New Roman" w:hAnsi="Times New Roman" w:cs="Times New Roman"/>
                <w:b/>
                <w:bCs/>
                <w:sz w:val="16"/>
                <w:szCs w:val="16"/>
              </w:rPr>
              <w:t>:</w:t>
            </w:r>
          </w:p>
          <w:p w14:paraId="74159659" w14:textId="17AA0698" w:rsidR="00A35E4E" w:rsidRPr="00E10FDB" w:rsidRDefault="00A35E4E" w:rsidP="00A35E4E">
            <w:pPr>
              <w:jc w:val="both"/>
              <w:rPr>
                <w:rFonts w:ascii="Times New Roman" w:hAnsi="Times New Roman" w:cs="Times New Roman"/>
                <w:b/>
                <w:bCs/>
                <w:sz w:val="16"/>
                <w:szCs w:val="16"/>
              </w:rPr>
            </w:pPr>
            <w:r w:rsidRPr="00E10FDB">
              <w:rPr>
                <w:rFonts w:ascii="Times New Roman" w:hAnsi="Times New Roman" w:cs="Times New Roman"/>
                <w:b/>
                <w:bCs/>
                <w:sz w:val="16"/>
                <w:szCs w:val="16"/>
              </w:rPr>
              <w:t>NVO-</w:t>
            </w:r>
            <w:r w:rsidR="006F7A0F">
              <w:rPr>
                <w:rFonts w:ascii="Times New Roman" w:hAnsi="Times New Roman" w:cs="Times New Roman"/>
                <w:b/>
                <w:bCs/>
                <w:sz w:val="16"/>
                <w:szCs w:val="16"/>
              </w:rPr>
              <w:t>2</w:t>
            </w:r>
            <w:r w:rsidRPr="00E10FDB">
              <w:rPr>
                <w:rFonts w:ascii="Times New Roman" w:hAnsi="Times New Roman" w:cs="Times New Roman"/>
                <w:b/>
                <w:bCs/>
                <w:sz w:val="16"/>
                <w:szCs w:val="16"/>
              </w:rPr>
              <w:t>;</w:t>
            </w:r>
          </w:p>
          <w:p w14:paraId="7B35D55B" w14:textId="7DBFDD84" w:rsidR="00A35E4E" w:rsidRPr="00E10FDB" w:rsidRDefault="00A35E4E" w:rsidP="00A35E4E">
            <w:pPr>
              <w:jc w:val="both"/>
              <w:rPr>
                <w:rFonts w:ascii="Times New Roman" w:hAnsi="Times New Roman" w:cs="Times New Roman"/>
                <w:b/>
                <w:bCs/>
                <w:sz w:val="16"/>
                <w:szCs w:val="16"/>
              </w:rPr>
            </w:pPr>
            <w:r w:rsidRPr="00E10FDB">
              <w:rPr>
                <w:rFonts w:ascii="Times New Roman" w:hAnsi="Times New Roman" w:cs="Times New Roman"/>
                <w:b/>
                <w:bCs/>
                <w:sz w:val="16"/>
                <w:szCs w:val="16"/>
              </w:rPr>
              <w:t>Verslo -</w:t>
            </w:r>
            <w:r w:rsidR="006F7A0F">
              <w:rPr>
                <w:rFonts w:ascii="Times New Roman" w:hAnsi="Times New Roman" w:cs="Times New Roman"/>
                <w:b/>
                <w:bCs/>
                <w:sz w:val="16"/>
                <w:szCs w:val="16"/>
              </w:rPr>
              <w:t>2</w:t>
            </w:r>
            <w:r w:rsidRPr="00E10FDB">
              <w:rPr>
                <w:rFonts w:ascii="Times New Roman" w:hAnsi="Times New Roman" w:cs="Times New Roman"/>
                <w:b/>
                <w:bCs/>
                <w:sz w:val="16"/>
                <w:szCs w:val="16"/>
              </w:rPr>
              <w:t>;</w:t>
            </w:r>
          </w:p>
          <w:p w14:paraId="2C8B3ACC" w14:textId="289A1753" w:rsidR="0036138B" w:rsidRPr="00E10FDB" w:rsidRDefault="00A35E4E" w:rsidP="00A35E4E">
            <w:pPr>
              <w:jc w:val="both"/>
              <w:rPr>
                <w:rFonts w:ascii="Times New Roman" w:hAnsi="Times New Roman" w:cs="Times New Roman"/>
                <w:b/>
                <w:bCs/>
                <w:sz w:val="16"/>
                <w:szCs w:val="16"/>
              </w:rPr>
            </w:pPr>
            <w:r w:rsidRPr="00E10FDB">
              <w:rPr>
                <w:rFonts w:ascii="Times New Roman" w:hAnsi="Times New Roman" w:cs="Times New Roman"/>
                <w:b/>
                <w:bCs/>
                <w:sz w:val="16"/>
                <w:szCs w:val="16"/>
              </w:rPr>
              <w:t xml:space="preserve">Savivaldybės – </w:t>
            </w:r>
            <w:r w:rsidR="006F7A0F">
              <w:rPr>
                <w:rFonts w:ascii="Times New Roman" w:hAnsi="Times New Roman" w:cs="Times New Roman"/>
                <w:b/>
                <w:bCs/>
                <w:sz w:val="16"/>
                <w:szCs w:val="16"/>
              </w:rPr>
              <w:t>2</w:t>
            </w:r>
          </w:p>
        </w:tc>
        <w:tc>
          <w:tcPr>
            <w:tcW w:w="1035" w:type="dxa"/>
          </w:tcPr>
          <w:p w14:paraId="745B7FBE" w14:textId="4F86ACAC" w:rsidR="0036138B" w:rsidRPr="00E10FDB" w:rsidRDefault="00EB1267" w:rsidP="00583BAB">
            <w:pPr>
              <w:jc w:val="both"/>
              <w:rPr>
                <w:rFonts w:ascii="Times New Roman" w:hAnsi="Times New Roman" w:cs="Times New Roman"/>
                <w:b/>
                <w:bCs/>
                <w:sz w:val="16"/>
                <w:szCs w:val="16"/>
              </w:rPr>
            </w:pPr>
            <w:r w:rsidRPr="00E10FDB">
              <w:rPr>
                <w:rFonts w:ascii="Times New Roman" w:hAnsi="Times New Roman" w:cs="Times New Roman"/>
                <w:b/>
                <w:bCs/>
                <w:sz w:val="16"/>
                <w:szCs w:val="16"/>
              </w:rPr>
              <w:t>6</w:t>
            </w:r>
            <w:r w:rsidR="006F7A0F">
              <w:rPr>
                <w:rFonts w:ascii="Times New Roman" w:hAnsi="Times New Roman" w:cs="Times New Roman"/>
                <w:b/>
                <w:bCs/>
                <w:sz w:val="16"/>
                <w:szCs w:val="16"/>
              </w:rPr>
              <w:t>7</w:t>
            </w:r>
          </w:p>
        </w:tc>
        <w:tc>
          <w:tcPr>
            <w:tcW w:w="2907" w:type="dxa"/>
            <w:gridSpan w:val="3"/>
          </w:tcPr>
          <w:p w14:paraId="45674F03" w14:textId="67101D02" w:rsidR="00A35E4E" w:rsidRPr="00E10FDB" w:rsidRDefault="006F7A0F" w:rsidP="00A35E4E">
            <w:pPr>
              <w:jc w:val="both"/>
              <w:rPr>
                <w:rFonts w:ascii="Times New Roman" w:hAnsi="Times New Roman" w:cs="Times New Roman"/>
                <w:b/>
                <w:bCs/>
                <w:sz w:val="16"/>
                <w:szCs w:val="16"/>
              </w:rPr>
            </w:pPr>
            <w:r>
              <w:rPr>
                <w:rFonts w:ascii="Times New Roman" w:hAnsi="Times New Roman" w:cs="Times New Roman"/>
                <w:b/>
                <w:bCs/>
                <w:sz w:val="16"/>
                <w:szCs w:val="16"/>
              </w:rPr>
              <w:t>6</w:t>
            </w:r>
            <w:r w:rsidR="00A35E4E" w:rsidRPr="00E10FDB">
              <w:rPr>
                <w:rFonts w:ascii="Times New Roman" w:hAnsi="Times New Roman" w:cs="Times New Roman"/>
                <w:b/>
                <w:bCs/>
                <w:sz w:val="16"/>
                <w:szCs w:val="16"/>
              </w:rPr>
              <w:t>:</w:t>
            </w:r>
          </w:p>
          <w:p w14:paraId="1E274ED7" w14:textId="3E434973" w:rsidR="00A35E4E" w:rsidRPr="00E10FDB" w:rsidRDefault="00A35E4E" w:rsidP="00A35E4E">
            <w:pPr>
              <w:jc w:val="both"/>
              <w:rPr>
                <w:rFonts w:ascii="Times New Roman" w:hAnsi="Times New Roman" w:cs="Times New Roman"/>
                <w:b/>
                <w:bCs/>
                <w:sz w:val="16"/>
                <w:szCs w:val="16"/>
              </w:rPr>
            </w:pPr>
            <w:r w:rsidRPr="00E10FDB">
              <w:rPr>
                <w:rFonts w:ascii="Times New Roman" w:hAnsi="Times New Roman" w:cs="Times New Roman"/>
                <w:b/>
                <w:bCs/>
                <w:sz w:val="16"/>
                <w:szCs w:val="16"/>
              </w:rPr>
              <w:t>NVO</w:t>
            </w:r>
            <w:r w:rsidR="00E60CAE" w:rsidRPr="00E10FDB">
              <w:rPr>
                <w:rFonts w:ascii="Times New Roman" w:hAnsi="Times New Roman" w:cs="Times New Roman"/>
                <w:b/>
                <w:bCs/>
                <w:sz w:val="16"/>
                <w:szCs w:val="16"/>
              </w:rPr>
              <w:t xml:space="preserve"> ir</w:t>
            </w:r>
            <w:r w:rsidR="008E0C1F" w:rsidRPr="00E10FDB">
              <w:rPr>
                <w:rFonts w:ascii="Times New Roman" w:hAnsi="Times New Roman" w:cs="Times New Roman"/>
                <w:b/>
                <w:bCs/>
                <w:sz w:val="16"/>
                <w:szCs w:val="16"/>
              </w:rPr>
              <w:t xml:space="preserve"> </w:t>
            </w:r>
            <w:r w:rsidR="00E60CAE" w:rsidRPr="00E10FDB">
              <w:rPr>
                <w:rFonts w:ascii="Times New Roman" w:hAnsi="Times New Roman" w:cs="Times New Roman"/>
                <w:b/>
                <w:bCs/>
                <w:sz w:val="16"/>
                <w:szCs w:val="16"/>
              </w:rPr>
              <w:t>v</w:t>
            </w:r>
            <w:r w:rsidRPr="00E10FDB">
              <w:rPr>
                <w:rFonts w:ascii="Times New Roman" w:hAnsi="Times New Roman" w:cs="Times New Roman"/>
                <w:b/>
                <w:bCs/>
                <w:sz w:val="16"/>
                <w:szCs w:val="16"/>
              </w:rPr>
              <w:t>erslo -</w:t>
            </w:r>
            <w:r w:rsidR="00E60CAE" w:rsidRPr="00E10FDB">
              <w:rPr>
                <w:rFonts w:ascii="Times New Roman" w:hAnsi="Times New Roman" w:cs="Times New Roman"/>
                <w:b/>
                <w:bCs/>
                <w:sz w:val="16"/>
                <w:szCs w:val="16"/>
              </w:rPr>
              <w:t>4</w:t>
            </w:r>
            <w:r w:rsidRPr="00E10FDB">
              <w:rPr>
                <w:rFonts w:ascii="Times New Roman" w:hAnsi="Times New Roman" w:cs="Times New Roman"/>
                <w:b/>
                <w:bCs/>
                <w:sz w:val="16"/>
                <w:szCs w:val="16"/>
              </w:rPr>
              <w:t>;</w:t>
            </w:r>
          </w:p>
          <w:p w14:paraId="7540A1D8" w14:textId="5C7F5B94" w:rsidR="0036138B" w:rsidRPr="00E10FDB" w:rsidRDefault="00A35E4E" w:rsidP="00A35E4E">
            <w:pPr>
              <w:jc w:val="both"/>
              <w:rPr>
                <w:rFonts w:ascii="Times New Roman" w:hAnsi="Times New Roman" w:cs="Times New Roman"/>
                <w:b/>
                <w:bCs/>
                <w:sz w:val="16"/>
                <w:szCs w:val="16"/>
                <w:highlight w:val="yellow"/>
              </w:rPr>
            </w:pPr>
            <w:r w:rsidRPr="00E10FDB">
              <w:rPr>
                <w:rFonts w:ascii="Times New Roman" w:hAnsi="Times New Roman" w:cs="Times New Roman"/>
                <w:b/>
                <w:bCs/>
                <w:sz w:val="16"/>
                <w:szCs w:val="16"/>
              </w:rPr>
              <w:t xml:space="preserve">Savivaldybės – </w:t>
            </w:r>
            <w:r w:rsidR="006F7A0F">
              <w:rPr>
                <w:rFonts w:ascii="Times New Roman" w:hAnsi="Times New Roman" w:cs="Times New Roman"/>
                <w:b/>
                <w:bCs/>
                <w:sz w:val="16"/>
                <w:szCs w:val="16"/>
              </w:rPr>
              <w:t>2</w:t>
            </w:r>
          </w:p>
        </w:tc>
        <w:tc>
          <w:tcPr>
            <w:tcW w:w="1101" w:type="dxa"/>
          </w:tcPr>
          <w:p w14:paraId="4B8DC531" w14:textId="55E7CCD2" w:rsidR="0036138B" w:rsidRPr="00E10FDB" w:rsidRDefault="003233A0" w:rsidP="00A35E4E">
            <w:pPr>
              <w:jc w:val="both"/>
              <w:rPr>
                <w:rFonts w:ascii="Times New Roman" w:hAnsi="Times New Roman" w:cs="Times New Roman"/>
                <w:b/>
                <w:bCs/>
                <w:sz w:val="16"/>
                <w:szCs w:val="16"/>
                <w:highlight w:val="yellow"/>
              </w:rPr>
            </w:pPr>
            <w:r w:rsidRPr="00E10FDB">
              <w:rPr>
                <w:rFonts w:ascii="Times New Roman" w:hAnsi="Times New Roman" w:cs="Times New Roman"/>
                <w:b/>
                <w:bCs/>
                <w:sz w:val="16"/>
                <w:szCs w:val="16"/>
              </w:rPr>
              <w:t xml:space="preserve">4 iš </w:t>
            </w:r>
            <w:r w:rsidR="006F7A0F">
              <w:rPr>
                <w:rFonts w:ascii="Times New Roman" w:hAnsi="Times New Roman" w:cs="Times New Roman"/>
                <w:b/>
                <w:bCs/>
                <w:sz w:val="16"/>
                <w:szCs w:val="16"/>
              </w:rPr>
              <w:t>6</w:t>
            </w:r>
            <w:r w:rsidRPr="00E10FDB">
              <w:rPr>
                <w:rFonts w:ascii="Times New Roman" w:hAnsi="Times New Roman" w:cs="Times New Roman"/>
                <w:b/>
                <w:bCs/>
                <w:sz w:val="16"/>
                <w:szCs w:val="16"/>
              </w:rPr>
              <w:t xml:space="preserve"> (</w:t>
            </w:r>
            <w:r w:rsidR="006F7A0F">
              <w:rPr>
                <w:rFonts w:ascii="Times New Roman" w:hAnsi="Times New Roman" w:cs="Times New Roman"/>
                <w:b/>
                <w:bCs/>
                <w:sz w:val="16"/>
                <w:szCs w:val="16"/>
              </w:rPr>
              <w:t>67</w:t>
            </w:r>
            <w:r w:rsidRPr="00E10FDB">
              <w:rPr>
                <w:rFonts w:ascii="Times New Roman" w:hAnsi="Times New Roman" w:cs="Times New Roman"/>
                <w:b/>
                <w:bCs/>
                <w:sz w:val="16"/>
                <w:szCs w:val="16"/>
                <w:lang w:val="en-US"/>
              </w:rPr>
              <w:t>%)</w:t>
            </w:r>
          </w:p>
        </w:tc>
      </w:tr>
      <w:tr w:rsidR="006F7A0F" w:rsidRPr="00E10FDB" w14:paraId="41AA669A" w14:textId="77777777" w:rsidTr="00093520">
        <w:tc>
          <w:tcPr>
            <w:tcW w:w="452" w:type="dxa"/>
          </w:tcPr>
          <w:p w14:paraId="75C26C23" w14:textId="77777777" w:rsidR="00093520" w:rsidRPr="00E10FDB" w:rsidRDefault="00093520" w:rsidP="00583BAB">
            <w:pPr>
              <w:jc w:val="both"/>
              <w:rPr>
                <w:rFonts w:ascii="Times New Roman" w:hAnsi="Times New Roman" w:cs="Times New Roman"/>
                <w:b/>
                <w:bCs/>
                <w:sz w:val="16"/>
                <w:szCs w:val="16"/>
              </w:rPr>
            </w:pPr>
          </w:p>
        </w:tc>
        <w:tc>
          <w:tcPr>
            <w:tcW w:w="1141" w:type="dxa"/>
          </w:tcPr>
          <w:p w14:paraId="3EBB6E7B" w14:textId="77777777" w:rsidR="00093520" w:rsidRPr="00E10FDB" w:rsidRDefault="00093520" w:rsidP="00583BAB">
            <w:pPr>
              <w:jc w:val="both"/>
              <w:rPr>
                <w:rFonts w:ascii="Times New Roman" w:hAnsi="Times New Roman" w:cs="Times New Roman"/>
                <w:b/>
                <w:bCs/>
                <w:sz w:val="16"/>
                <w:szCs w:val="16"/>
              </w:rPr>
            </w:pPr>
          </w:p>
        </w:tc>
        <w:tc>
          <w:tcPr>
            <w:tcW w:w="1497" w:type="dxa"/>
          </w:tcPr>
          <w:p w14:paraId="378A3096" w14:textId="77777777" w:rsidR="00093520" w:rsidRPr="00E10FDB" w:rsidRDefault="00093520" w:rsidP="00583BAB">
            <w:pPr>
              <w:jc w:val="both"/>
              <w:rPr>
                <w:rFonts w:ascii="Times New Roman" w:hAnsi="Times New Roman" w:cs="Times New Roman"/>
                <w:b/>
                <w:bCs/>
                <w:sz w:val="16"/>
                <w:szCs w:val="16"/>
              </w:rPr>
            </w:pPr>
          </w:p>
        </w:tc>
        <w:tc>
          <w:tcPr>
            <w:tcW w:w="3364" w:type="dxa"/>
            <w:gridSpan w:val="4"/>
          </w:tcPr>
          <w:p w14:paraId="4B76C468" w14:textId="77777777" w:rsidR="00093520" w:rsidRPr="00E10FDB" w:rsidRDefault="00093520" w:rsidP="00A35E4E">
            <w:pPr>
              <w:jc w:val="both"/>
              <w:rPr>
                <w:rFonts w:ascii="Times New Roman" w:hAnsi="Times New Roman" w:cs="Times New Roman"/>
                <w:b/>
                <w:bCs/>
                <w:sz w:val="16"/>
                <w:szCs w:val="16"/>
              </w:rPr>
            </w:pPr>
          </w:p>
        </w:tc>
        <w:tc>
          <w:tcPr>
            <w:tcW w:w="3614" w:type="dxa"/>
            <w:gridSpan w:val="4"/>
          </w:tcPr>
          <w:p w14:paraId="2659A26C" w14:textId="77777777" w:rsidR="00093520" w:rsidRPr="00E10FDB" w:rsidRDefault="00093520" w:rsidP="00A35E4E">
            <w:pPr>
              <w:jc w:val="both"/>
              <w:rPr>
                <w:rFonts w:ascii="Times New Roman" w:hAnsi="Times New Roman" w:cs="Times New Roman"/>
                <w:b/>
                <w:bCs/>
                <w:sz w:val="16"/>
                <w:szCs w:val="16"/>
              </w:rPr>
            </w:pPr>
          </w:p>
        </w:tc>
        <w:tc>
          <w:tcPr>
            <w:tcW w:w="1035" w:type="dxa"/>
          </w:tcPr>
          <w:p w14:paraId="57B8DE80" w14:textId="77777777" w:rsidR="00093520" w:rsidRPr="00E10FDB" w:rsidRDefault="00093520" w:rsidP="00583BAB">
            <w:pPr>
              <w:jc w:val="both"/>
              <w:rPr>
                <w:rFonts w:ascii="Times New Roman" w:hAnsi="Times New Roman" w:cs="Times New Roman"/>
                <w:b/>
                <w:bCs/>
                <w:sz w:val="16"/>
                <w:szCs w:val="16"/>
              </w:rPr>
            </w:pPr>
          </w:p>
        </w:tc>
        <w:tc>
          <w:tcPr>
            <w:tcW w:w="2907" w:type="dxa"/>
            <w:gridSpan w:val="3"/>
          </w:tcPr>
          <w:p w14:paraId="6A3CC976" w14:textId="77777777" w:rsidR="00093520" w:rsidRPr="00E10FDB" w:rsidRDefault="00093520" w:rsidP="0091219F">
            <w:pPr>
              <w:jc w:val="both"/>
              <w:rPr>
                <w:rFonts w:ascii="Times New Roman" w:hAnsi="Times New Roman" w:cs="Times New Roman"/>
                <w:b/>
                <w:bCs/>
                <w:sz w:val="16"/>
                <w:szCs w:val="16"/>
              </w:rPr>
            </w:pPr>
          </w:p>
        </w:tc>
        <w:tc>
          <w:tcPr>
            <w:tcW w:w="1101" w:type="dxa"/>
          </w:tcPr>
          <w:p w14:paraId="3909A276" w14:textId="77777777" w:rsidR="00093520" w:rsidRPr="00E10FDB" w:rsidRDefault="00093520" w:rsidP="00A35E4E">
            <w:pPr>
              <w:jc w:val="both"/>
              <w:rPr>
                <w:rFonts w:ascii="Times New Roman" w:hAnsi="Times New Roman" w:cs="Times New Roman"/>
                <w:b/>
                <w:bCs/>
                <w:sz w:val="16"/>
                <w:szCs w:val="16"/>
              </w:rPr>
            </w:pPr>
          </w:p>
        </w:tc>
      </w:tr>
    </w:tbl>
    <w:p w14:paraId="3EA07E1B" w14:textId="77777777" w:rsidR="006F58AB" w:rsidRPr="00E10FDB" w:rsidRDefault="006F58AB" w:rsidP="004748CF">
      <w:pPr>
        <w:shd w:val="clear" w:color="auto" w:fill="FFFFFF"/>
        <w:jc w:val="both"/>
        <w:rPr>
          <w:rFonts w:ascii="Times New Roman" w:hAnsi="Times New Roman" w:cs="Times New Roman"/>
          <w:b/>
          <w:bCs/>
          <w:sz w:val="24"/>
          <w:szCs w:val="24"/>
        </w:rPr>
      </w:pPr>
    </w:p>
    <w:p w14:paraId="78ED2708" w14:textId="36A79E39" w:rsidR="00ED2F0D" w:rsidRPr="00E10FDB" w:rsidRDefault="006603AF" w:rsidP="004270FB">
      <w:pPr>
        <w:pStyle w:val="ListParagraph"/>
        <w:numPr>
          <w:ilvl w:val="0"/>
          <w:numId w:val="12"/>
        </w:numPr>
        <w:shd w:val="clear" w:color="auto" w:fill="FFFFFF"/>
        <w:jc w:val="both"/>
        <w:rPr>
          <w:rFonts w:ascii="Times New Roman" w:hAnsi="Times New Roman" w:cs="Times New Roman"/>
          <w:b/>
          <w:bCs/>
          <w:sz w:val="24"/>
          <w:szCs w:val="24"/>
        </w:rPr>
      </w:pPr>
      <w:r w:rsidRPr="00E10FDB">
        <w:rPr>
          <w:rFonts w:ascii="Times New Roman" w:hAnsi="Times New Roman" w:cs="Times New Roman"/>
          <w:b/>
          <w:bCs/>
          <w:sz w:val="24"/>
          <w:szCs w:val="24"/>
        </w:rPr>
        <w:t>INFORMACIJA APIE PATEIKIAMUS PRIEDUS</w:t>
      </w:r>
    </w:p>
    <w:p w14:paraId="4FA96050" w14:textId="6C693437" w:rsidR="004748CF" w:rsidRPr="00E10FDB" w:rsidRDefault="004748CF" w:rsidP="00E620BA">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E57C9C" w:rsidRPr="00E10FDB" w14:paraId="095CFB9E" w14:textId="77777777" w:rsidTr="00A85F5E">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E10FDB" w:rsidRDefault="00E57C9C" w:rsidP="00E57C9C">
            <w:pPr>
              <w:spacing w:after="0" w:line="240" w:lineRule="auto"/>
              <w:jc w:val="both"/>
              <w:rPr>
                <w:rFonts w:ascii="Times New Roman" w:eastAsia="Times New Roman" w:hAnsi="Times New Roman" w:cs="Times New Roman"/>
                <w:sz w:val="24"/>
                <w:szCs w:val="24"/>
                <w:lang w:eastAsia="lt-LT"/>
              </w:rPr>
            </w:pPr>
            <w:r w:rsidRPr="00E10FDB">
              <w:rPr>
                <w:rFonts w:ascii="Times New Roman" w:eastAsia="Times New Roman" w:hAnsi="Times New Roman" w:cs="Times New Roman"/>
                <w:b/>
                <w:bCs/>
                <w:sz w:val="24"/>
                <w:szCs w:val="24"/>
                <w:lang w:eastAsia="lt-LT"/>
              </w:rPr>
              <w:t xml:space="preserve">PATEIKIAMI PRIEDAI: </w:t>
            </w:r>
            <w:r w:rsidRPr="00E10FDB">
              <w:rPr>
                <w:rFonts w:ascii="Times New Roman" w:eastAsia="Times New Roman" w:hAnsi="Times New Roman" w:cs="Times New Roman"/>
                <w:sz w:val="24"/>
                <w:szCs w:val="24"/>
                <w:lang w:eastAsia="lt-LT"/>
              </w:rPr>
              <w:t xml:space="preserve"> </w:t>
            </w:r>
            <w:r w:rsidRPr="00E10FDB">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E10FDB" w:rsidRDefault="00E57C9C" w:rsidP="00E57C9C">
            <w:pPr>
              <w:spacing w:after="0" w:line="240" w:lineRule="auto"/>
              <w:jc w:val="both"/>
              <w:rPr>
                <w:rFonts w:ascii="Times New Roman" w:eastAsia="Times New Roman" w:hAnsi="Times New Roman" w:cs="Times New Roman"/>
                <w:sz w:val="24"/>
                <w:szCs w:val="24"/>
                <w:lang w:eastAsia="lt-LT"/>
              </w:rPr>
            </w:pPr>
          </w:p>
          <w:p w14:paraId="26899E58" w14:textId="2658FE6B" w:rsidR="00E57C9C" w:rsidRPr="00E10FDB" w:rsidRDefault="00D02964" w:rsidP="00E57C9C">
            <w:pPr>
              <w:spacing w:after="0" w:line="240" w:lineRule="auto"/>
              <w:jc w:val="both"/>
              <w:rPr>
                <w:rFonts w:ascii="Times New Roman" w:hAnsi="Times New Roman" w:cs="Times New Roman"/>
                <w:sz w:val="24"/>
                <w:szCs w:val="24"/>
              </w:rPr>
            </w:pPr>
            <w:r w:rsidRPr="00E10FDB">
              <w:rPr>
                <w:rFonts w:ascii="Times New Roman" w:hAnsi="Times New Roman" w:cs="Times New Roman"/>
                <w:sz w:val="24"/>
                <w:szCs w:val="24"/>
              </w:rPr>
              <w:t>X</w:t>
            </w:r>
            <w:r w:rsidR="00E57C9C" w:rsidRPr="00E10FDB">
              <w:rPr>
                <w:rFonts w:ascii="Times New Roman" w:hAnsi="Times New Roman" w:cs="Times New Roman"/>
                <w:sz w:val="24"/>
                <w:szCs w:val="24"/>
              </w:rPr>
              <w:t xml:space="preserve"> dokumentų, įrodančių, </w:t>
            </w:r>
            <w:r w:rsidR="00171A43" w:rsidRPr="00E10FDB">
              <w:rPr>
                <w:rFonts w:ascii="Times New Roman" w:hAnsi="Times New Roman" w:cs="Times New Roman"/>
                <w:sz w:val="24"/>
                <w:szCs w:val="24"/>
              </w:rPr>
              <w:t xml:space="preserve">ataskaitos pristatymą miesto VVG veiklos teritorijos gyventojams, </w:t>
            </w:r>
            <w:r w:rsidR="00E57C9C" w:rsidRPr="00E10FDB">
              <w:rPr>
                <w:rFonts w:ascii="Times New Roman" w:hAnsi="Times New Roman" w:cs="Times New Roman"/>
                <w:sz w:val="24"/>
                <w:szCs w:val="24"/>
              </w:rPr>
              <w:t>kopijos: (</w:t>
            </w:r>
            <w:r w:rsidR="00E57C9C" w:rsidRPr="00E10FDB">
              <w:rPr>
                <w:rFonts w:ascii="Times New Roman" w:hAnsi="Times New Roman" w:cs="Times New Roman"/>
                <w:i/>
                <w:sz w:val="24"/>
                <w:szCs w:val="24"/>
              </w:rPr>
              <w:t>išvardijami pridedami dokumentai ir nurodomas kiekvieno iš jų lapų skaičius</w:t>
            </w:r>
            <w:r w:rsidR="00E57C9C" w:rsidRPr="00E10FDB">
              <w:rPr>
                <w:rFonts w:ascii="Times New Roman" w:hAnsi="Times New Roman" w:cs="Times New Roman"/>
                <w:sz w:val="24"/>
                <w:szCs w:val="24"/>
              </w:rPr>
              <w:t xml:space="preserve">) </w:t>
            </w:r>
          </w:p>
          <w:p w14:paraId="0DFDB1A2" w14:textId="77777777" w:rsidR="00E57C9C" w:rsidRPr="00E10FDB" w:rsidRDefault="00E57C9C" w:rsidP="00E57C9C">
            <w:pPr>
              <w:spacing w:after="0" w:line="240" w:lineRule="auto"/>
              <w:jc w:val="both"/>
              <w:rPr>
                <w:rFonts w:ascii="Times New Roman" w:hAnsi="Times New Roman" w:cs="Times New Roman"/>
                <w:sz w:val="24"/>
                <w:szCs w:val="24"/>
              </w:rPr>
            </w:pPr>
          </w:p>
          <w:p w14:paraId="37017F2A" w14:textId="4136EA83" w:rsidR="00171A43" w:rsidRPr="00E10FDB" w:rsidRDefault="00E57C9C" w:rsidP="00171A43">
            <w:pPr>
              <w:spacing w:after="0" w:line="240" w:lineRule="auto"/>
              <w:jc w:val="both"/>
              <w:rPr>
                <w:rFonts w:ascii="Times New Roman" w:hAnsi="Times New Roman" w:cs="Times New Roman"/>
                <w:sz w:val="24"/>
                <w:szCs w:val="24"/>
              </w:rPr>
            </w:pPr>
            <w:r w:rsidRPr="00E10FDB">
              <w:rPr>
                <w:rFonts w:ascii="Times New Roman" w:hAnsi="Times New Roman" w:cs="Times New Roman"/>
                <w:sz w:val="24"/>
                <w:szCs w:val="24"/>
              </w:rPr>
              <w:t xml:space="preserve">□ </w:t>
            </w:r>
            <w:r w:rsidR="00171A43" w:rsidRPr="00E10FDB">
              <w:rPr>
                <w:rFonts w:ascii="Times New Roman" w:hAnsi="Times New Roman" w:cs="Times New Roman"/>
                <w:sz w:val="24"/>
                <w:szCs w:val="24"/>
              </w:rPr>
              <w:t>dokumentų, pagrindžiančių ataskaitose pateiktą informaciją, kopijos: (</w:t>
            </w:r>
            <w:r w:rsidR="00171A43" w:rsidRPr="00E10FDB">
              <w:rPr>
                <w:rFonts w:ascii="Times New Roman" w:hAnsi="Times New Roman" w:cs="Times New Roman"/>
                <w:i/>
                <w:sz w:val="24"/>
                <w:szCs w:val="24"/>
              </w:rPr>
              <w:t>išvardijami pridedami dokumentai ir nurodomas kiekvieno iš jų lapų skaičius</w:t>
            </w:r>
            <w:r w:rsidR="00E5433C" w:rsidRPr="00E10FDB">
              <w:rPr>
                <w:rFonts w:ascii="Times New Roman" w:hAnsi="Times New Roman" w:cs="Times New Roman"/>
                <w:i/>
                <w:sz w:val="24"/>
                <w:szCs w:val="24"/>
              </w:rPr>
              <w:t>. D</w:t>
            </w:r>
            <w:r w:rsidR="00171A43" w:rsidRPr="00E10FDB">
              <w:rPr>
                <w:rFonts w:ascii="Times New Roman" w:hAnsi="Times New Roman" w:cs="Times New Roman"/>
                <w:i/>
                <w:sz w:val="24"/>
                <w:szCs w:val="24"/>
              </w:rPr>
              <w:t>okument</w:t>
            </w:r>
            <w:r w:rsidR="00E5433C" w:rsidRPr="00E10FDB">
              <w:rPr>
                <w:rFonts w:ascii="Times New Roman" w:hAnsi="Times New Roman" w:cs="Times New Roman"/>
                <w:i/>
                <w:sz w:val="24"/>
                <w:szCs w:val="24"/>
              </w:rPr>
              <w:t>ų</w:t>
            </w:r>
            <w:r w:rsidR="00171A43" w:rsidRPr="00E10FDB">
              <w:rPr>
                <w:rFonts w:ascii="Times New Roman" w:hAnsi="Times New Roman" w:cs="Times New Roman"/>
                <w:i/>
                <w:sz w:val="24"/>
                <w:szCs w:val="24"/>
              </w:rPr>
              <w:t>, kuriuos miesto VVG pateikusi Ministerijai ar Agentūrai ar kurie yra skelbiami miesto VVG interneto svetainėje ar</w:t>
            </w:r>
            <w:r w:rsidR="00E5433C" w:rsidRPr="00E10FDB">
              <w:rPr>
                <w:rFonts w:ascii="Times New Roman" w:hAnsi="Times New Roman" w:cs="Times New Roman"/>
                <w:i/>
                <w:sz w:val="24"/>
                <w:szCs w:val="24"/>
              </w:rPr>
              <w:t>ba</w:t>
            </w:r>
            <w:r w:rsidR="00171A43" w:rsidRPr="00E10FDB">
              <w:rPr>
                <w:rFonts w:ascii="Times New Roman" w:hAnsi="Times New Roman" w:cs="Times New Roman"/>
                <w:i/>
                <w:sz w:val="24"/>
                <w:szCs w:val="24"/>
              </w:rPr>
              <w:t xml:space="preserve"> vienos iš partnerių (savivaldybės) interneto svetainėje</w:t>
            </w:r>
            <w:r w:rsidR="00E5433C" w:rsidRPr="00E10FDB">
              <w:rPr>
                <w:rFonts w:ascii="Times New Roman" w:hAnsi="Times New Roman" w:cs="Times New Roman"/>
                <w:i/>
                <w:sz w:val="24"/>
                <w:szCs w:val="24"/>
              </w:rPr>
              <w:t xml:space="preserve"> pakartotinai pateikti nereikia.</w:t>
            </w:r>
            <w:r w:rsidR="00171A43" w:rsidRPr="00E10FDB">
              <w:rPr>
                <w:rFonts w:ascii="Times New Roman" w:hAnsi="Times New Roman" w:cs="Times New Roman"/>
                <w:sz w:val="24"/>
                <w:szCs w:val="24"/>
              </w:rPr>
              <w:t xml:space="preserve">) </w:t>
            </w:r>
          </w:p>
          <w:p w14:paraId="5AC9B313" w14:textId="7D0A3CB5" w:rsidR="00E57C9C" w:rsidRPr="00E10FDB" w:rsidRDefault="00E57C9C" w:rsidP="00171A43">
            <w:pPr>
              <w:spacing w:after="0" w:line="240" w:lineRule="auto"/>
              <w:jc w:val="both"/>
              <w:rPr>
                <w:rFonts w:ascii="Times New Roman" w:hAnsi="Times New Roman" w:cs="Times New Roman"/>
                <w:sz w:val="24"/>
                <w:szCs w:val="24"/>
              </w:rPr>
            </w:pPr>
          </w:p>
          <w:p w14:paraId="534E9954" w14:textId="0CC7E9C9" w:rsidR="00E57C9C" w:rsidRPr="00E10FDB" w:rsidRDefault="00E57C9C" w:rsidP="00171A43">
            <w:pPr>
              <w:spacing w:after="0" w:line="240" w:lineRule="auto"/>
              <w:jc w:val="both"/>
              <w:rPr>
                <w:rFonts w:ascii="Times New Roman" w:hAnsi="Times New Roman" w:cs="Times New Roman"/>
                <w:sz w:val="24"/>
                <w:szCs w:val="24"/>
              </w:rPr>
            </w:pPr>
            <w:r w:rsidRPr="00E10FDB">
              <w:rPr>
                <w:rFonts w:ascii="Times New Roman" w:hAnsi="Times New Roman" w:cs="Times New Roman"/>
                <w:sz w:val="24"/>
                <w:szCs w:val="24"/>
              </w:rPr>
              <w:t>□ kitų dokumentų kopijos:  (</w:t>
            </w:r>
            <w:r w:rsidRPr="00E10FDB">
              <w:rPr>
                <w:rFonts w:ascii="Times New Roman" w:hAnsi="Times New Roman" w:cs="Times New Roman"/>
                <w:i/>
                <w:sz w:val="24"/>
                <w:szCs w:val="24"/>
              </w:rPr>
              <w:t>išvardijami pridedami dokumentai ir nurodomas kiekvieno iš jų lapų skaičius</w:t>
            </w:r>
            <w:r w:rsidRPr="00E10FDB">
              <w:rPr>
                <w:rFonts w:ascii="Times New Roman" w:hAnsi="Times New Roman" w:cs="Times New Roman"/>
                <w:sz w:val="24"/>
                <w:szCs w:val="24"/>
              </w:rPr>
              <w:t xml:space="preserve">) </w:t>
            </w:r>
          </w:p>
        </w:tc>
      </w:tr>
    </w:tbl>
    <w:p w14:paraId="782A6850" w14:textId="08080947" w:rsidR="00624636" w:rsidRPr="00E10FDB" w:rsidRDefault="00624636" w:rsidP="007A49A1"/>
    <w:p w14:paraId="4823D49C" w14:textId="37589E5E" w:rsidR="00A404C9" w:rsidRPr="00E10FDB" w:rsidRDefault="00BC578F" w:rsidP="00A404C9">
      <w:pPr>
        <w:spacing w:line="276" w:lineRule="auto"/>
        <w:rPr>
          <w:rFonts w:ascii="Times New Roman" w:hAnsi="Times New Roman" w:cs="Times New Roman"/>
          <w:sz w:val="24"/>
          <w:szCs w:val="24"/>
        </w:rPr>
      </w:pPr>
      <w:r w:rsidRPr="00E10FDB">
        <w:rPr>
          <w:rFonts w:ascii="Times New Roman" w:hAnsi="Times New Roman" w:cs="Times New Roman"/>
          <w:noProof/>
          <w:sz w:val="24"/>
          <w:szCs w:val="24"/>
        </w:rPr>
        <w:drawing>
          <wp:anchor distT="0" distB="0" distL="114300" distR="114300" simplePos="0" relativeHeight="251658752" behindDoc="0" locked="0" layoutInCell="1" allowOverlap="1" wp14:anchorId="38E9E571" wp14:editId="6E3DBB08">
            <wp:simplePos x="0" y="0"/>
            <wp:positionH relativeFrom="column">
              <wp:posOffset>956310</wp:posOffset>
            </wp:positionH>
            <wp:positionV relativeFrom="paragraph">
              <wp:posOffset>17780</wp:posOffset>
            </wp:positionV>
            <wp:extent cx="975360" cy="536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536575"/>
                    </a:xfrm>
                    <a:prstGeom prst="rect">
                      <a:avLst/>
                    </a:prstGeom>
                    <a:noFill/>
                  </pic:spPr>
                </pic:pic>
              </a:graphicData>
            </a:graphic>
          </wp:anchor>
        </w:drawing>
      </w:r>
      <w:r w:rsidR="00A404C9" w:rsidRPr="00E10FDB">
        <w:rPr>
          <w:rFonts w:ascii="Times New Roman" w:hAnsi="Times New Roman" w:cs="Times New Roman"/>
          <w:sz w:val="24"/>
          <w:szCs w:val="24"/>
        </w:rPr>
        <w:t>_______________</w:t>
      </w:r>
      <w:r w:rsidR="00A404C9" w:rsidRPr="00E10FDB">
        <w:rPr>
          <w:rFonts w:ascii="Times New Roman" w:hAnsi="Times New Roman" w:cs="Times New Roman"/>
          <w:sz w:val="24"/>
          <w:szCs w:val="24"/>
        </w:rPr>
        <w:tab/>
      </w:r>
      <w:r w:rsidR="00A404C9" w:rsidRPr="00E10FDB">
        <w:rPr>
          <w:rFonts w:ascii="Times New Roman" w:hAnsi="Times New Roman" w:cs="Times New Roman"/>
          <w:sz w:val="24"/>
          <w:szCs w:val="24"/>
        </w:rPr>
        <w:tab/>
      </w:r>
      <w:r w:rsidR="00A404C9" w:rsidRPr="00E10FDB">
        <w:rPr>
          <w:rFonts w:ascii="Times New Roman" w:hAnsi="Times New Roman" w:cs="Times New Roman"/>
          <w:sz w:val="24"/>
          <w:szCs w:val="24"/>
        </w:rPr>
        <w:tab/>
      </w:r>
      <w:r w:rsidR="00A404C9" w:rsidRPr="00E10FDB">
        <w:rPr>
          <w:rFonts w:ascii="Times New Roman" w:hAnsi="Times New Roman" w:cs="Times New Roman"/>
          <w:sz w:val="24"/>
          <w:szCs w:val="24"/>
        </w:rPr>
        <w:tab/>
        <w:t>_____</w:t>
      </w:r>
      <w:r w:rsidRPr="00E10FDB">
        <w:rPr>
          <w:rFonts w:ascii="Times New Roman" w:hAnsi="Times New Roman" w:cs="Times New Roman"/>
          <w:sz w:val="24"/>
          <w:szCs w:val="24"/>
        </w:rPr>
        <w:t>Rytis Jokubauskas</w:t>
      </w:r>
      <w:r w:rsidR="00A404C9" w:rsidRPr="00E10FDB">
        <w:rPr>
          <w:rFonts w:ascii="Times New Roman" w:hAnsi="Times New Roman" w:cs="Times New Roman"/>
          <w:sz w:val="24"/>
          <w:szCs w:val="24"/>
        </w:rPr>
        <w:t>________________</w:t>
      </w:r>
    </w:p>
    <w:p w14:paraId="13378AD8" w14:textId="0C2EDF66" w:rsidR="007A49A1" w:rsidRPr="00E10FDB" w:rsidRDefault="00A41CE3" w:rsidP="00B236FD">
      <w:pPr>
        <w:tabs>
          <w:tab w:val="left" w:pos="3300"/>
        </w:tabs>
        <w:spacing w:line="276" w:lineRule="auto"/>
        <w:rPr>
          <w:rFonts w:ascii="Times New Roman" w:hAnsi="Times New Roman" w:cs="Times New Roman"/>
          <w:sz w:val="24"/>
          <w:szCs w:val="24"/>
        </w:rPr>
      </w:pPr>
      <w:r w:rsidRPr="00E10FDB">
        <w:rPr>
          <w:rFonts w:ascii="Times New Roman" w:hAnsi="Times New Roman" w:cs="Times New Roman"/>
          <w:sz w:val="24"/>
          <w:szCs w:val="24"/>
        </w:rPr>
        <w:t xml:space="preserve">        (parašas</w:t>
      </w:r>
      <w:r w:rsidR="00A404C9" w:rsidRPr="00E10FDB">
        <w:rPr>
          <w:rFonts w:ascii="Times New Roman" w:hAnsi="Times New Roman" w:cs="Times New Roman"/>
          <w:sz w:val="24"/>
          <w:szCs w:val="24"/>
        </w:rPr>
        <w:t>)</w:t>
      </w:r>
      <w:r w:rsidR="00A404C9" w:rsidRPr="00E10FDB">
        <w:rPr>
          <w:rFonts w:ascii="Times New Roman" w:hAnsi="Times New Roman" w:cs="Times New Roman"/>
          <w:sz w:val="24"/>
          <w:szCs w:val="24"/>
        </w:rPr>
        <w:tab/>
      </w:r>
      <w:r w:rsidR="00A404C9" w:rsidRPr="00E10FDB">
        <w:rPr>
          <w:rFonts w:ascii="Times New Roman" w:hAnsi="Times New Roman" w:cs="Times New Roman"/>
          <w:sz w:val="24"/>
          <w:szCs w:val="24"/>
        </w:rPr>
        <w:tab/>
      </w:r>
      <w:r w:rsidR="00A404C9" w:rsidRPr="00E10FDB">
        <w:rPr>
          <w:rFonts w:ascii="Times New Roman" w:hAnsi="Times New Roman" w:cs="Times New Roman"/>
          <w:sz w:val="24"/>
          <w:szCs w:val="24"/>
        </w:rPr>
        <w:tab/>
      </w:r>
      <w:r w:rsidR="00A404C9" w:rsidRPr="00E10FDB">
        <w:rPr>
          <w:rFonts w:ascii="Times New Roman" w:hAnsi="Times New Roman" w:cs="Times New Roman"/>
          <w:sz w:val="24"/>
          <w:szCs w:val="24"/>
        </w:rPr>
        <w:tab/>
        <w:t xml:space="preserve">            (vardas ir pavardė)</w:t>
      </w:r>
    </w:p>
    <w:sectPr w:rsidR="007A49A1" w:rsidRPr="00E10FDB"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5346" w14:textId="77777777" w:rsidR="00EA264C" w:rsidRDefault="00EA264C" w:rsidP="00ED2412">
      <w:pPr>
        <w:spacing w:after="0" w:line="240" w:lineRule="auto"/>
      </w:pPr>
      <w:r>
        <w:separator/>
      </w:r>
    </w:p>
  </w:endnote>
  <w:endnote w:type="continuationSeparator" w:id="0">
    <w:p w14:paraId="4BF0F1E6" w14:textId="77777777" w:rsidR="00EA264C" w:rsidRDefault="00EA264C"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07D5" w14:textId="77777777" w:rsidR="00EA264C" w:rsidRDefault="00EA264C" w:rsidP="00ED2412">
      <w:pPr>
        <w:spacing w:after="0" w:line="240" w:lineRule="auto"/>
      </w:pPr>
      <w:r>
        <w:separator/>
      </w:r>
    </w:p>
  </w:footnote>
  <w:footnote w:type="continuationSeparator" w:id="0">
    <w:p w14:paraId="229DAECC" w14:textId="77777777" w:rsidR="00EA264C" w:rsidRDefault="00EA264C"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67953"/>
      <w:docPartObj>
        <w:docPartGallery w:val="Page Numbers (Top of Page)"/>
        <w:docPartUnique/>
      </w:docPartObj>
    </w:sdtPr>
    <w:sdtContent>
      <w:p w14:paraId="076B6697" w14:textId="6AA3E418" w:rsidR="003233A0" w:rsidRDefault="003233A0">
        <w:pPr>
          <w:pStyle w:val="Header"/>
          <w:jc w:val="center"/>
        </w:pPr>
        <w:r>
          <w:fldChar w:fldCharType="begin"/>
        </w:r>
        <w:r>
          <w:instrText>PAGE   \* MERGEFORMAT</w:instrText>
        </w:r>
        <w:r>
          <w:fldChar w:fldCharType="separate"/>
        </w:r>
        <w:r>
          <w:rPr>
            <w:noProof/>
          </w:rPr>
          <w:t>5</w:t>
        </w:r>
        <w:r>
          <w:fldChar w:fldCharType="end"/>
        </w:r>
      </w:p>
    </w:sdtContent>
  </w:sdt>
  <w:p w14:paraId="791785F9" w14:textId="77777777" w:rsidR="003233A0" w:rsidRDefault="00323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CE42" w14:textId="421637C1" w:rsidR="003233A0" w:rsidRDefault="003233A0" w:rsidP="00ED2412">
    <w:pPr>
      <w:pStyle w:val="Header"/>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8"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B852E42"/>
    <w:multiLevelType w:val="hybridMultilevel"/>
    <w:tmpl w:val="289A2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3051535">
    <w:abstractNumId w:val="3"/>
  </w:num>
  <w:num w:numId="2" w16cid:durableId="1773235869">
    <w:abstractNumId w:val="5"/>
  </w:num>
  <w:num w:numId="3" w16cid:durableId="225804015">
    <w:abstractNumId w:val="2"/>
  </w:num>
  <w:num w:numId="4" w16cid:durableId="798571760">
    <w:abstractNumId w:val="13"/>
  </w:num>
  <w:num w:numId="5" w16cid:durableId="1845128679">
    <w:abstractNumId w:val="12"/>
  </w:num>
  <w:num w:numId="6" w16cid:durableId="1044407004">
    <w:abstractNumId w:val="4"/>
  </w:num>
  <w:num w:numId="7" w16cid:durableId="660693496">
    <w:abstractNumId w:val="6"/>
  </w:num>
  <w:num w:numId="8" w16cid:durableId="1632395707">
    <w:abstractNumId w:val="1"/>
  </w:num>
  <w:num w:numId="9" w16cid:durableId="549465541">
    <w:abstractNumId w:val="8"/>
  </w:num>
  <w:num w:numId="10" w16cid:durableId="333000138">
    <w:abstractNumId w:val="7"/>
  </w:num>
  <w:num w:numId="11" w16cid:durableId="1237131834">
    <w:abstractNumId w:val="9"/>
  </w:num>
  <w:num w:numId="12" w16cid:durableId="512963531">
    <w:abstractNumId w:val="0"/>
  </w:num>
  <w:num w:numId="13" w16cid:durableId="1454977811">
    <w:abstractNumId w:val="10"/>
  </w:num>
  <w:num w:numId="14" w16cid:durableId="1619339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9A1"/>
    <w:rsid w:val="0000268C"/>
    <w:rsid w:val="0001145F"/>
    <w:rsid w:val="00013FF5"/>
    <w:rsid w:val="0001674F"/>
    <w:rsid w:val="0002156B"/>
    <w:rsid w:val="00021576"/>
    <w:rsid w:val="00023C5C"/>
    <w:rsid w:val="000250C5"/>
    <w:rsid w:val="0003553F"/>
    <w:rsid w:val="00041B6A"/>
    <w:rsid w:val="00041CBD"/>
    <w:rsid w:val="00047ACC"/>
    <w:rsid w:val="00052FC5"/>
    <w:rsid w:val="0008271C"/>
    <w:rsid w:val="0008625B"/>
    <w:rsid w:val="00093520"/>
    <w:rsid w:val="000A136C"/>
    <w:rsid w:val="000A548C"/>
    <w:rsid w:val="000B1A75"/>
    <w:rsid w:val="000C139C"/>
    <w:rsid w:val="000C25CF"/>
    <w:rsid w:val="000C47EC"/>
    <w:rsid w:val="000C5DC3"/>
    <w:rsid w:val="000C7907"/>
    <w:rsid w:val="000D3394"/>
    <w:rsid w:val="000E39A5"/>
    <w:rsid w:val="000E6FCE"/>
    <w:rsid w:val="000F553E"/>
    <w:rsid w:val="0010184C"/>
    <w:rsid w:val="00105EFE"/>
    <w:rsid w:val="00111F34"/>
    <w:rsid w:val="001222F4"/>
    <w:rsid w:val="0012247C"/>
    <w:rsid w:val="001421E2"/>
    <w:rsid w:val="001447AF"/>
    <w:rsid w:val="00146F85"/>
    <w:rsid w:val="001506DD"/>
    <w:rsid w:val="00171A43"/>
    <w:rsid w:val="00175157"/>
    <w:rsid w:val="00175556"/>
    <w:rsid w:val="00176CC2"/>
    <w:rsid w:val="001779E9"/>
    <w:rsid w:val="001805E1"/>
    <w:rsid w:val="00182917"/>
    <w:rsid w:val="00187023"/>
    <w:rsid w:val="00187F17"/>
    <w:rsid w:val="001912B9"/>
    <w:rsid w:val="001941EE"/>
    <w:rsid w:val="0019513D"/>
    <w:rsid w:val="001978E4"/>
    <w:rsid w:val="001A4099"/>
    <w:rsid w:val="001A5CCE"/>
    <w:rsid w:val="001A5F39"/>
    <w:rsid w:val="001B4A54"/>
    <w:rsid w:val="001C752A"/>
    <w:rsid w:val="001D2A25"/>
    <w:rsid w:val="001D4A14"/>
    <w:rsid w:val="001E1555"/>
    <w:rsid w:val="001E4E41"/>
    <w:rsid w:val="001E506F"/>
    <w:rsid w:val="001F0DE8"/>
    <w:rsid w:val="001F10DE"/>
    <w:rsid w:val="00202671"/>
    <w:rsid w:val="00206662"/>
    <w:rsid w:val="0021425E"/>
    <w:rsid w:val="0023659B"/>
    <w:rsid w:val="002407F2"/>
    <w:rsid w:val="002464D5"/>
    <w:rsid w:val="00247F94"/>
    <w:rsid w:val="00252BA7"/>
    <w:rsid w:val="002621CA"/>
    <w:rsid w:val="002622DF"/>
    <w:rsid w:val="00265433"/>
    <w:rsid w:val="002734E9"/>
    <w:rsid w:val="00276C4C"/>
    <w:rsid w:val="00276D36"/>
    <w:rsid w:val="00282DBD"/>
    <w:rsid w:val="0028716C"/>
    <w:rsid w:val="0029181B"/>
    <w:rsid w:val="00294EFD"/>
    <w:rsid w:val="002A65A0"/>
    <w:rsid w:val="002B065C"/>
    <w:rsid w:val="002C2926"/>
    <w:rsid w:val="002E115B"/>
    <w:rsid w:val="002F283C"/>
    <w:rsid w:val="0031228D"/>
    <w:rsid w:val="003233A0"/>
    <w:rsid w:val="003336DD"/>
    <w:rsid w:val="00336625"/>
    <w:rsid w:val="003422CC"/>
    <w:rsid w:val="00342A2C"/>
    <w:rsid w:val="00345F33"/>
    <w:rsid w:val="0035623D"/>
    <w:rsid w:val="003610DB"/>
    <w:rsid w:val="0036138B"/>
    <w:rsid w:val="003613CA"/>
    <w:rsid w:val="00363AB0"/>
    <w:rsid w:val="0036423B"/>
    <w:rsid w:val="003653F7"/>
    <w:rsid w:val="00367DD4"/>
    <w:rsid w:val="00373EE9"/>
    <w:rsid w:val="00381C49"/>
    <w:rsid w:val="00385BE0"/>
    <w:rsid w:val="00386E21"/>
    <w:rsid w:val="003934B9"/>
    <w:rsid w:val="003A0E5C"/>
    <w:rsid w:val="003A1BAA"/>
    <w:rsid w:val="003B6AF3"/>
    <w:rsid w:val="003C1388"/>
    <w:rsid w:val="003C203D"/>
    <w:rsid w:val="003C2621"/>
    <w:rsid w:val="003C7D32"/>
    <w:rsid w:val="003F061A"/>
    <w:rsid w:val="003F2493"/>
    <w:rsid w:val="003F28E2"/>
    <w:rsid w:val="003F6B09"/>
    <w:rsid w:val="00400C8F"/>
    <w:rsid w:val="00412020"/>
    <w:rsid w:val="0041411E"/>
    <w:rsid w:val="00414FCE"/>
    <w:rsid w:val="0041573E"/>
    <w:rsid w:val="00420F0E"/>
    <w:rsid w:val="00421937"/>
    <w:rsid w:val="0042502B"/>
    <w:rsid w:val="00425183"/>
    <w:rsid w:val="004270FB"/>
    <w:rsid w:val="0042758C"/>
    <w:rsid w:val="0043725B"/>
    <w:rsid w:val="00437FF1"/>
    <w:rsid w:val="004517EA"/>
    <w:rsid w:val="00457386"/>
    <w:rsid w:val="0046608E"/>
    <w:rsid w:val="004719A7"/>
    <w:rsid w:val="004748CF"/>
    <w:rsid w:val="00474B52"/>
    <w:rsid w:val="00476543"/>
    <w:rsid w:val="00481C49"/>
    <w:rsid w:val="00487A1C"/>
    <w:rsid w:val="004A386B"/>
    <w:rsid w:val="004B14F6"/>
    <w:rsid w:val="004B5165"/>
    <w:rsid w:val="004B6444"/>
    <w:rsid w:val="004C0479"/>
    <w:rsid w:val="004D7E7F"/>
    <w:rsid w:val="004E1EF4"/>
    <w:rsid w:val="004F6BBE"/>
    <w:rsid w:val="00500A49"/>
    <w:rsid w:val="0051316D"/>
    <w:rsid w:val="00516430"/>
    <w:rsid w:val="00516759"/>
    <w:rsid w:val="005234BC"/>
    <w:rsid w:val="00525233"/>
    <w:rsid w:val="005273CC"/>
    <w:rsid w:val="0054193C"/>
    <w:rsid w:val="00553B37"/>
    <w:rsid w:val="00556508"/>
    <w:rsid w:val="00564A9B"/>
    <w:rsid w:val="005657A6"/>
    <w:rsid w:val="00570DE9"/>
    <w:rsid w:val="00581CBD"/>
    <w:rsid w:val="00583BAB"/>
    <w:rsid w:val="0058525B"/>
    <w:rsid w:val="00590BF8"/>
    <w:rsid w:val="005911E7"/>
    <w:rsid w:val="00593F10"/>
    <w:rsid w:val="005B0781"/>
    <w:rsid w:val="005B131C"/>
    <w:rsid w:val="005B1BA0"/>
    <w:rsid w:val="005B1CB8"/>
    <w:rsid w:val="005B3688"/>
    <w:rsid w:val="006034FE"/>
    <w:rsid w:val="0060678B"/>
    <w:rsid w:val="00614136"/>
    <w:rsid w:val="00621D67"/>
    <w:rsid w:val="00624322"/>
    <w:rsid w:val="00624636"/>
    <w:rsid w:val="006250BB"/>
    <w:rsid w:val="0062575F"/>
    <w:rsid w:val="00627038"/>
    <w:rsid w:val="00641561"/>
    <w:rsid w:val="00644F4E"/>
    <w:rsid w:val="0065432F"/>
    <w:rsid w:val="0065506A"/>
    <w:rsid w:val="006603AF"/>
    <w:rsid w:val="00660691"/>
    <w:rsid w:val="00660F2A"/>
    <w:rsid w:val="00662EA8"/>
    <w:rsid w:val="00671766"/>
    <w:rsid w:val="00672229"/>
    <w:rsid w:val="00675101"/>
    <w:rsid w:val="0068180A"/>
    <w:rsid w:val="00681ECD"/>
    <w:rsid w:val="006A07D9"/>
    <w:rsid w:val="006A6B8F"/>
    <w:rsid w:val="006B03BA"/>
    <w:rsid w:val="006B1B10"/>
    <w:rsid w:val="006C203D"/>
    <w:rsid w:val="006C5E57"/>
    <w:rsid w:val="006D1F7C"/>
    <w:rsid w:val="006D34EB"/>
    <w:rsid w:val="006D4F34"/>
    <w:rsid w:val="006F2D62"/>
    <w:rsid w:val="006F40DC"/>
    <w:rsid w:val="006F58AB"/>
    <w:rsid w:val="006F703B"/>
    <w:rsid w:val="006F7201"/>
    <w:rsid w:val="006F7A0F"/>
    <w:rsid w:val="00703284"/>
    <w:rsid w:val="0070743B"/>
    <w:rsid w:val="00717FDA"/>
    <w:rsid w:val="00720C8C"/>
    <w:rsid w:val="007377FD"/>
    <w:rsid w:val="007471EF"/>
    <w:rsid w:val="007546A3"/>
    <w:rsid w:val="0076794C"/>
    <w:rsid w:val="00774377"/>
    <w:rsid w:val="007A49A1"/>
    <w:rsid w:val="007A795F"/>
    <w:rsid w:val="007C556F"/>
    <w:rsid w:val="007D5D73"/>
    <w:rsid w:val="007E0179"/>
    <w:rsid w:val="007E3136"/>
    <w:rsid w:val="007E45BB"/>
    <w:rsid w:val="007E5208"/>
    <w:rsid w:val="007E54A2"/>
    <w:rsid w:val="008007D3"/>
    <w:rsid w:val="0082218C"/>
    <w:rsid w:val="0082726A"/>
    <w:rsid w:val="0083002D"/>
    <w:rsid w:val="0083234E"/>
    <w:rsid w:val="00837186"/>
    <w:rsid w:val="00867D8C"/>
    <w:rsid w:val="00880365"/>
    <w:rsid w:val="008934C3"/>
    <w:rsid w:val="0089369C"/>
    <w:rsid w:val="00895F63"/>
    <w:rsid w:val="008A0739"/>
    <w:rsid w:val="008A1924"/>
    <w:rsid w:val="008A360B"/>
    <w:rsid w:val="008C14E4"/>
    <w:rsid w:val="008E008A"/>
    <w:rsid w:val="008E0C1F"/>
    <w:rsid w:val="008E7A46"/>
    <w:rsid w:val="008F1579"/>
    <w:rsid w:val="0090125B"/>
    <w:rsid w:val="00902288"/>
    <w:rsid w:val="0091219F"/>
    <w:rsid w:val="009303B1"/>
    <w:rsid w:val="00931C8C"/>
    <w:rsid w:val="00935480"/>
    <w:rsid w:val="00937926"/>
    <w:rsid w:val="009402A8"/>
    <w:rsid w:val="009407CD"/>
    <w:rsid w:val="00955D77"/>
    <w:rsid w:val="00955F7E"/>
    <w:rsid w:val="0097107F"/>
    <w:rsid w:val="00971875"/>
    <w:rsid w:val="00987A32"/>
    <w:rsid w:val="009919DA"/>
    <w:rsid w:val="00991E51"/>
    <w:rsid w:val="00997010"/>
    <w:rsid w:val="009A4B54"/>
    <w:rsid w:val="009C685C"/>
    <w:rsid w:val="009D07C8"/>
    <w:rsid w:val="009D3E7B"/>
    <w:rsid w:val="009D6FD0"/>
    <w:rsid w:val="009E4E25"/>
    <w:rsid w:val="009F0A0B"/>
    <w:rsid w:val="009F1CD7"/>
    <w:rsid w:val="009F2900"/>
    <w:rsid w:val="009F41A2"/>
    <w:rsid w:val="00A01190"/>
    <w:rsid w:val="00A13629"/>
    <w:rsid w:val="00A22303"/>
    <w:rsid w:val="00A2322F"/>
    <w:rsid w:val="00A23746"/>
    <w:rsid w:val="00A35E4E"/>
    <w:rsid w:val="00A404C9"/>
    <w:rsid w:val="00A41CE3"/>
    <w:rsid w:val="00A516C2"/>
    <w:rsid w:val="00A56F43"/>
    <w:rsid w:val="00A77B5D"/>
    <w:rsid w:val="00A85F5E"/>
    <w:rsid w:val="00AA38C0"/>
    <w:rsid w:val="00AA5989"/>
    <w:rsid w:val="00AA62C4"/>
    <w:rsid w:val="00AB3B62"/>
    <w:rsid w:val="00AC6529"/>
    <w:rsid w:val="00AD05AD"/>
    <w:rsid w:val="00AD27D6"/>
    <w:rsid w:val="00AE69A7"/>
    <w:rsid w:val="00AF7EEB"/>
    <w:rsid w:val="00B07464"/>
    <w:rsid w:val="00B167BE"/>
    <w:rsid w:val="00B236FD"/>
    <w:rsid w:val="00B2605E"/>
    <w:rsid w:val="00B3245A"/>
    <w:rsid w:val="00B37AC8"/>
    <w:rsid w:val="00B410CA"/>
    <w:rsid w:val="00B451DA"/>
    <w:rsid w:val="00B527D3"/>
    <w:rsid w:val="00B65638"/>
    <w:rsid w:val="00B65729"/>
    <w:rsid w:val="00B678D8"/>
    <w:rsid w:val="00B67D72"/>
    <w:rsid w:val="00BA39CA"/>
    <w:rsid w:val="00BA7E30"/>
    <w:rsid w:val="00BC578F"/>
    <w:rsid w:val="00BD59EF"/>
    <w:rsid w:val="00BE6811"/>
    <w:rsid w:val="00C04A8A"/>
    <w:rsid w:val="00C04D17"/>
    <w:rsid w:val="00C1432D"/>
    <w:rsid w:val="00C17875"/>
    <w:rsid w:val="00C23D56"/>
    <w:rsid w:val="00C25461"/>
    <w:rsid w:val="00C260E5"/>
    <w:rsid w:val="00C37BBC"/>
    <w:rsid w:val="00C40CF2"/>
    <w:rsid w:val="00C45AC5"/>
    <w:rsid w:val="00C46EE3"/>
    <w:rsid w:val="00C563D7"/>
    <w:rsid w:val="00C57D12"/>
    <w:rsid w:val="00C7646F"/>
    <w:rsid w:val="00C77D7E"/>
    <w:rsid w:val="00C83943"/>
    <w:rsid w:val="00C84571"/>
    <w:rsid w:val="00C90820"/>
    <w:rsid w:val="00CA76AB"/>
    <w:rsid w:val="00CC05C2"/>
    <w:rsid w:val="00CC6211"/>
    <w:rsid w:val="00CD5682"/>
    <w:rsid w:val="00CF3AC3"/>
    <w:rsid w:val="00CF4723"/>
    <w:rsid w:val="00CF5ADA"/>
    <w:rsid w:val="00CF6F78"/>
    <w:rsid w:val="00D02964"/>
    <w:rsid w:val="00D04079"/>
    <w:rsid w:val="00D059F7"/>
    <w:rsid w:val="00D0614E"/>
    <w:rsid w:val="00D13314"/>
    <w:rsid w:val="00D24069"/>
    <w:rsid w:val="00D37287"/>
    <w:rsid w:val="00D402CF"/>
    <w:rsid w:val="00D403CA"/>
    <w:rsid w:val="00D514FA"/>
    <w:rsid w:val="00D63CFA"/>
    <w:rsid w:val="00D66467"/>
    <w:rsid w:val="00D71505"/>
    <w:rsid w:val="00D76AD4"/>
    <w:rsid w:val="00D77BBF"/>
    <w:rsid w:val="00D91709"/>
    <w:rsid w:val="00D96D70"/>
    <w:rsid w:val="00DA38F5"/>
    <w:rsid w:val="00DA433A"/>
    <w:rsid w:val="00DB5DD1"/>
    <w:rsid w:val="00DF17B0"/>
    <w:rsid w:val="00E02762"/>
    <w:rsid w:val="00E10FDB"/>
    <w:rsid w:val="00E11DBF"/>
    <w:rsid w:val="00E14FB0"/>
    <w:rsid w:val="00E21031"/>
    <w:rsid w:val="00E2239D"/>
    <w:rsid w:val="00E31CEC"/>
    <w:rsid w:val="00E327DA"/>
    <w:rsid w:val="00E370A6"/>
    <w:rsid w:val="00E46365"/>
    <w:rsid w:val="00E47108"/>
    <w:rsid w:val="00E5433C"/>
    <w:rsid w:val="00E57C9C"/>
    <w:rsid w:val="00E57CE9"/>
    <w:rsid w:val="00E60CAE"/>
    <w:rsid w:val="00E620BA"/>
    <w:rsid w:val="00E75B91"/>
    <w:rsid w:val="00E76944"/>
    <w:rsid w:val="00E76E7F"/>
    <w:rsid w:val="00E81256"/>
    <w:rsid w:val="00E87FE8"/>
    <w:rsid w:val="00E907DF"/>
    <w:rsid w:val="00E90B49"/>
    <w:rsid w:val="00E93571"/>
    <w:rsid w:val="00EA264C"/>
    <w:rsid w:val="00EB1267"/>
    <w:rsid w:val="00EB6E4E"/>
    <w:rsid w:val="00EC58B8"/>
    <w:rsid w:val="00ED1AB3"/>
    <w:rsid w:val="00ED2412"/>
    <w:rsid w:val="00ED2EE0"/>
    <w:rsid w:val="00ED2F0D"/>
    <w:rsid w:val="00ED725A"/>
    <w:rsid w:val="00ED77AB"/>
    <w:rsid w:val="00EE325F"/>
    <w:rsid w:val="00EE3639"/>
    <w:rsid w:val="00EF5FE6"/>
    <w:rsid w:val="00F00E4F"/>
    <w:rsid w:val="00F01BE5"/>
    <w:rsid w:val="00F06C8E"/>
    <w:rsid w:val="00F22715"/>
    <w:rsid w:val="00F232D6"/>
    <w:rsid w:val="00F24650"/>
    <w:rsid w:val="00F26B88"/>
    <w:rsid w:val="00F35997"/>
    <w:rsid w:val="00F43497"/>
    <w:rsid w:val="00F43B77"/>
    <w:rsid w:val="00F44E7B"/>
    <w:rsid w:val="00F464BB"/>
    <w:rsid w:val="00F47D03"/>
    <w:rsid w:val="00F51C31"/>
    <w:rsid w:val="00F613B3"/>
    <w:rsid w:val="00F64A09"/>
    <w:rsid w:val="00F679C6"/>
    <w:rsid w:val="00F814FA"/>
    <w:rsid w:val="00F829C8"/>
    <w:rsid w:val="00FA278D"/>
    <w:rsid w:val="00FB0EAC"/>
    <w:rsid w:val="00FB21BC"/>
    <w:rsid w:val="00FB2B38"/>
    <w:rsid w:val="00FB47CB"/>
    <w:rsid w:val="00FC2299"/>
    <w:rsid w:val="00FC249B"/>
    <w:rsid w:val="00FC3F9C"/>
    <w:rsid w:val="00FC5003"/>
    <w:rsid w:val="00FD1E7B"/>
    <w:rsid w:val="00FE1A85"/>
    <w:rsid w:val="00FE579E"/>
    <w:rsid w:val="00FF45D9"/>
    <w:rsid w:val="00FF7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E6A6"/>
  <w15:docId w15:val="{E6C61FBB-B7DC-432A-BCD1-E6F3FE1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84"/>
    <w:rPr>
      <w:rFonts w:ascii="Segoe UI" w:hAnsi="Segoe UI" w:cs="Segoe UI"/>
      <w:sz w:val="18"/>
      <w:szCs w:val="18"/>
    </w:rPr>
  </w:style>
  <w:style w:type="paragraph" w:styleId="ListParagraph">
    <w:name w:val="List Paragraph"/>
    <w:basedOn w:val="Normal"/>
    <w:qFormat/>
    <w:rsid w:val="001805E1"/>
    <w:pPr>
      <w:ind w:left="720"/>
      <w:contextualSpacing/>
    </w:pPr>
  </w:style>
  <w:style w:type="character" w:styleId="CommentReference">
    <w:name w:val="annotation reference"/>
    <w:basedOn w:val="DefaultParagraphFont"/>
    <w:uiPriority w:val="99"/>
    <w:semiHidden/>
    <w:unhideWhenUsed/>
    <w:rsid w:val="002C2926"/>
    <w:rPr>
      <w:sz w:val="16"/>
      <w:szCs w:val="16"/>
    </w:rPr>
  </w:style>
  <w:style w:type="paragraph" w:styleId="CommentText">
    <w:name w:val="annotation text"/>
    <w:basedOn w:val="Normal"/>
    <w:link w:val="CommentTextChar"/>
    <w:uiPriority w:val="99"/>
    <w:semiHidden/>
    <w:unhideWhenUsed/>
    <w:rsid w:val="002C2926"/>
    <w:pPr>
      <w:spacing w:line="240" w:lineRule="auto"/>
    </w:pPr>
    <w:rPr>
      <w:sz w:val="20"/>
      <w:szCs w:val="20"/>
    </w:rPr>
  </w:style>
  <w:style w:type="character" w:customStyle="1" w:styleId="CommentTextChar">
    <w:name w:val="Comment Text Char"/>
    <w:basedOn w:val="DefaultParagraphFont"/>
    <w:link w:val="CommentText"/>
    <w:uiPriority w:val="99"/>
    <w:semiHidden/>
    <w:rsid w:val="002C2926"/>
    <w:rPr>
      <w:sz w:val="20"/>
      <w:szCs w:val="20"/>
    </w:rPr>
  </w:style>
  <w:style w:type="paragraph" w:styleId="CommentSubject">
    <w:name w:val="annotation subject"/>
    <w:basedOn w:val="CommentText"/>
    <w:next w:val="CommentText"/>
    <w:link w:val="CommentSubjectChar"/>
    <w:uiPriority w:val="99"/>
    <w:semiHidden/>
    <w:unhideWhenUsed/>
    <w:rsid w:val="002C2926"/>
    <w:rPr>
      <w:b/>
      <w:bCs/>
    </w:rPr>
  </w:style>
  <w:style w:type="character" w:customStyle="1" w:styleId="CommentSubjectChar">
    <w:name w:val="Comment Subject Char"/>
    <w:basedOn w:val="CommentTextChar"/>
    <w:link w:val="CommentSubject"/>
    <w:uiPriority w:val="99"/>
    <w:semiHidden/>
    <w:rsid w:val="002C2926"/>
    <w:rPr>
      <w:b/>
      <w:bCs/>
      <w:sz w:val="20"/>
      <w:szCs w:val="20"/>
    </w:rPr>
  </w:style>
  <w:style w:type="table" w:customStyle="1" w:styleId="Lentelstinklelis1">
    <w:name w:val="Lentelės tinklelis1"/>
    <w:basedOn w:val="TableNormal"/>
    <w:next w:val="TableGrid"/>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4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2412"/>
  </w:style>
  <w:style w:type="paragraph" w:styleId="Footer">
    <w:name w:val="footer"/>
    <w:basedOn w:val="Normal"/>
    <w:link w:val="FooterChar"/>
    <w:uiPriority w:val="99"/>
    <w:unhideWhenUsed/>
    <w:rsid w:val="00ED24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2412"/>
  </w:style>
  <w:style w:type="paragraph" w:styleId="Revision">
    <w:name w:val="Revision"/>
    <w:hidden/>
    <w:uiPriority w:val="99"/>
    <w:semiHidden/>
    <w:rsid w:val="00177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FMISDocumentType xmlns="http://ecm4d/sfmis/fields">Kiti dokumentai</SFMISDocumentType>
    <SFMISDocumentSupersededInternalBy xmlns="http://ecm4d/sfmis/fields">sfmis</SFMISDocumentSupersededInternalBy>
    <SFMISDocumentId xmlns="http://ecm4d/sfmis/fields" xsi:nil="true"/>
    <SFMISDocumentSize xmlns="http://ecm4d/sfmis/fields">49</SFMISDocumentSize>
    <SFMISDocumentRemovedBy xmlns="http://ecm4d/sfmis/fields" xsi:nil="true"/>
    <SFMISDocumentDate xmlns="http://ecm4d/sfmis/fields">2019-12-16T22:00:00+00:00</SFMISDocumentDate>
    <SFMISDocumentFileName xmlns="http://ecm4d/sfmis/fields">Ataskaitos forma 2018</SFMISDocumentFileName>
    <SFMISDocumentSuperseded xmlns="http://ecm4d/sfmis/fields">2019-12-17T15:47:00+00:00</SFMISDocumentSuperseded>
    <SFMISDocumentObjectType xmlns="http://ecm4d/sfmis/fields">MPD3 išlaidų dokumentai</SFMISDocumentObjectType>
    <SFMISDocumentDescription xmlns="http://ecm4d/sfmis/fields" xsi:nil="true"/>
    <SFMISProjectInternalId xmlns="http://ecm4d/sfmis/fields">8178</SFMISProjectInternalId>
    <SFMISDocumentSupersededBy xmlns="http://ecm4d/sfmis/fields">sfmis sfmis</SFMISDocumentSupersededBy>
    <SFMISDocumentUploadedBy xmlns="http://ecm4d/sfmis/fields">sfmis sfmis</SFMISDocumentUploadedBy>
    <SFMISDocumentRemovedInternalBy xmlns="http://ecm4d/sfmis/fields" xsi:nil="true"/>
    <SFMISDocumentObjectId xmlns="http://ecm4d/sfmis/fields">MP010</SFMISDocumentObjectId>
    <SFMISDocumentFullTitle xmlns="http://ecm4d/sfmis/fields">Metines ataskaitos</SFMISDocumentFullTitle>
    <SFMISDocumentUploaded xmlns="http://ecm4d/sfmis/fields">2019-12-17T14:35:00+00:00</SFMISDocumentUploaded>
    <SFMISDocumentFileExtension xmlns="http://ecm4d/sfmis/fields">docx</SFMISDocumentFileExtension>
    <SFMISDocumentUploadedInternalBy xmlns="http://ecm4d/sfmis/fields">sfmis</SFMISDocumentUploadedInternalBy>
    <SFMISDocumentRemoved xmlns="http://ecm4d/sfmis/fields" xsi:nil="true"/>
    <SFMISProjectId xmlns="http://ecm4d/sfmis/fields">08.6.1-ESFA-T-910-03-0003</SFMISProjec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EA61704298B29942A6960682B0519C9E" ma:contentTypeVersion="21" ma:contentTypeDescription="Kurkite naują dokumentą." ma:contentTypeScope="" ma:versionID="a8b50a39b2e00893b29aec83bce47399">
  <xsd:schema xmlns:xsd="http://www.w3.org/2001/XMLSchema" xmlns:xs="http://www.w3.org/2001/XMLSchema" xmlns:p="http://schemas.microsoft.com/office/2006/metadata/properties" xmlns:ns2="http://ecm4d/sfmis/fields" targetNamespace="http://schemas.microsoft.com/office/2006/metadata/properties" ma:root="true" ma:fieldsID="1bec885d223f0f561f17473ced121397" ns2:_="">
    <xsd:import namespace="http://ecm4d/sfmis/fields"/>
    <xsd:element name="properties">
      <xsd:complexType>
        <xsd:sequence>
          <xsd:element name="documentManagement">
            <xsd:complexType>
              <xsd:all>
                <xsd:element ref="ns2:SFMISProjectInternalId" minOccurs="0"/>
                <xsd:element ref="ns2:SFMISDocumentUploadedInternalBy" minOccurs="0"/>
                <xsd:element ref="ns2:SFMISDocumentObjectId" minOccurs="0"/>
                <xsd:element ref="ns2:SFMISDocumentRemovedInternalBy" minOccurs="0"/>
                <xsd:element ref="ns2:SFMISDocumentSupersededInternalBy" minOccurs="0"/>
                <xsd:element ref="ns2:SFMISDocumentId" minOccurs="0"/>
                <xsd:element ref="ns2:SFMISDocumentRemovedBy" minOccurs="0"/>
                <xsd:element ref="ns2:SFMISDocumentSupersededBy" minOccurs="0"/>
                <xsd:element ref="ns2:SFMISDocumentFileExtension" minOccurs="0"/>
                <xsd:element ref="ns2:SFMISDocumentUploaded" minOccurs="0"/>
                <xsd:element ref="ns2:SFMISDocumentDate" minOccurs="0"/>
                <xsd:element ref="ns2:SFMISDocumentFileName" minOccurs="0"/>
                <xsd:element ref="ns2:SFMISDocumentFullTitle" minOccurs="0"/>
                <xsd:element ref="ns2:SFMISDocumentObjectType" minOccurs="0"/>
                <xsd:element ref="ns2:SFMISDocumentRemoved" minOccurs="0"/>
                <xsd:element ref="ns2:SFMISDocumentSize" minOccurs="0"/>
                <xsd:element ref="ns2:SFMISDocumentSuperseded" minOccurs="0"/>
                <xsd:element ref="ns2:SFMISDocumentType" minOccurs="0"/>
                <xsd:element ref="ns2:SFMISDocumentDescription" minOccurs="0"/>
                <xsd:element ref="ns2:SFMISDocumentUploadedBy" minOccurs="0"/>
                <xsd:element ref="ns2:SFMIS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ecm4d/sfmis/fields" elementFormDefault="qualified">
    <xsd:import namespace="http://schemas.microsoft.com/office/2006/documentManagement/types"/>
    <xsd:import namespace="http://schemas.microsoft.com/office/infopath/2007/PartnerControls"/>
    <xsd:element name="SFMISProjectInternalId" ma:index="8" nillable="true" ma:displayName="Projekto identifikatorius" ma:internalName="SFMISProjectInternalId">
      <xsd:simpleType>
        <xsd:restriction base="dms:Text">
          <xsd:maxLength value="255"/>
        </xsd:restriction>
      </xsd:simpleType>
    </xsd:element>
    <xsd:element name="SFMISDocumentUploadedInternalBy" ma:index="9" nillable="true" ma:displayName="Dokumentą įkėlė (vidinis vardas)" ma:internalName="SFMISDocumentUploadedInternalBy">
      <xsd:simpleType>
        <xsd:restriction base="dms:Text">
          <xsd:maxLength value="255"/>
        </xsd:restriction>
      </xsd:simpleType>
    </xsd:element>
    <xsd:element name="SFMISDocumentObjectId" ma:index="10" nillable="true" ma:displayName="Objekto numeris" ma:internalName="SFMISDocumentObjectId">
      <xsd:simpleType>
        <xsd:restriction base="dms:Text">
          <xsd:maxLength value="255"/>
        </xsd:restriction>
      </xsd:simpleType>
    </xsd:element>
    <xsd:element name="SFMISDocumentRemovedInternalBy" ma:index="11" nillable="true" ma:displayName="Dokumentą pašalino (vidinis vardas)" ma:internalName="SFMISDocumentRemovedInternalBy">
      <xsd:simpleType>
        <xsd:restriction base="dms:Text">
          <xsd:maxLength value="255"/>
        </xsd:restriction>
      </xsd:simpleType>
    </xsd:element>
    <xsd:element name="SFMISDocumentSupersededInternalBy" ma:index="12" nillable="true" ma:displayName="Dokumentą pakeitė (vidinis vardas)" ma:internalName="SFMISDocumentSupersededInternalBy">
      <xsd:simpleType>
        <xsd:restriction base="dms:Text">
          <xsd:maxLength value="255"/>
        </xsd:restriction>
      </xsd:simpleType>
    </xsd:element>
    <xsd:element name="SFMISDocumentId" ma:index="13" nillable="true" ma:displayName="Dokumento numeris" ma:internalName="SFMISDocumentId">
      <xsd:simpleType>
        <xsd:restriction base="dms:Text">
          <xsd:maxLength value="255"/>
        </xsd:restriction>
      </xsd:simpleType>
    </xsd:element>
    <xsd:element name="SFMISDocumentRemovedBy" ma:index="14" nillable="true" ma:displayName="Dokumentą pašalino" ma:internalName="SFMISDocumentRemovedBy">
      <xsd:simpleType>
        <xsd:restriction base="dms:Text">
          <xsd:maxLength value="255"/>
        </xsd:restriction>
      </xsd:simpleType>
    </xsd:element>
    <xsd:element name="SFMISDocumentSupersededBy" ma:index="15" nillable="true" ma:displayName="Dokumentą pakeitė" ma:internalName="SFMISDocumentSupersededBy">
      <xsd:simpleType>
        <xsd:restriction base="dms:Text">
          <xsd:maxLength value="255"/>
        </xsd:restriction>
      </xsd:simpleType>
    </xsd:element>
    <xsd:element name="SFMISDocumentFileExtension" ma:index="16" nillable="true" ma:displayName="Rinkmenos plėtinys" ma:internalName="SFMISDocumentFileExtension">
      <xsd:simpleType>
        <xsd:restriction base="dms:Text">
          <xsd:maxLength value="255"/>
        </xsd:restriction>
      </xsd:simpleType>
    </xsd:element>
    <xsd:element name="SFMISDocumentUploaded" ma:index="17" nillable="true" ma:displayName="Dokumentas įkeltas" ma:format="DateTime" ma:internalName="SFMISDocumentUploaded">
      <xsd:simpleType>
        <xsd:restriction base="dms:DateTime"/>
      </xsd:simpleType>
    </xsd:element>
    <xsd:element name="SFMISDocumentDate" ma:index="18" nillable="true" ma:displayName="Dokumento data" ma:format="DateTime" ma:internalName="SFMISDocumentDate">
      <xsd:simpleType>
        <xsd:restriction base="dms:DateTime"/>
      </xsd:simpleType>
    </xsd:element>
    <xsd:element name="SFMISDocumentFileName" ma:index="19" nillable="true" ma:displayName="Rinkmenos pavadinimas" ma:internalName="SFMISDocumentFileName">
      <xsd:simpleType>
        <xsd:restriction base="dms:Text">
          <xsd:maxLength value="255"/>
        </xsd:restriction>
      </xsd:simpleType>
    </xsd:element>
    <xsd:element name="SFMISDocumentFullTitle" ma:index="20" nillable="true" ma:displayName="Dokumento pavadinimas" ma:internalName="SFMISDocumentFullTitle">
      <xsd:simpleType>
        <xsd:restriction base="dms:Note">
          <xsd:maxLength value="255"/>
        </xsd:restriction>
      </xsd:simpleType>
    </xsd:element>
    <xsd:element name="SFMISDocumentObjectType" ma:index="21" nillable="true" ma:displayName="Objekto tipas" ma:internalName="SFMISDocumentObjectType">
      <xsd:simpleType>
        <xsd:restriction base="dms:Text">
          <xsd:maxLength value="255"/>
        </xsd:restriction>
      </xsd:simpleType>
    </xsd:element>
    <xsd:element name="SFMISDocumentRemoved" ma:index="22" nillable="true" ma:displayName="Dokumentas pašalintas" ma:format="DateTime" ma:internalName="SFMISDocumentRemoved">
      <xsd:simpleType>
        <xsd:restriction base="dms:DateTime"/>
      </xsd:simpleType>
    </xsd:element>
    <xsd:element name="SFMISDocumentSize" ma:index="23" nillable="true" ma:displayName="Dokumento dydis" ma:internalName="SFMISDocumentSize">
      <xsd:simpleType>
        <xsd:restriction base="dms:Unknown"/>
      </xsd:simpleType>
    </xsd:element>
    <xsd:element name="SFMISDocumentSuperseded" ma:index="24" nillable="true" ma:displayName="Dokumentas pakeistas" ma:format="DateTime" ma:internalName="SFMISDocumentSuperseded">
      <xsd:simpleType>
        <xsd:restriction base="dms:DateTime"/>
      </xsd:simpleType>
    </xsd:element>
    <xsd:element name="SFMISDocumentType" ma:index="25" nillable="true" ma:displayName="Dokumento tipas" ma:internalName="SFMISDocumentType">
      <xsd:simpleType>
        <xsd:restriction base="dms:Text">
          <xsd:maxLength value="255"/>
        </xsd:restriction>
      </xsd:simpleType>
    </xsd:element>
    <xsd:element name="SFMISDocumentDescription" ma:index="26" nillable="true" ma:displayName="Dokumento aprašymas" ma:internalName="SFMISDocumentDescription">
      <xsd:simpleType>
        <xsd:restriction base="dms:Note">
          <xsd:maxLength value="255"/>
        </xsd:restriction>
      </xsd:simpleType>
    </xsd:element>
    <xsd:element name="SFMISDocumentUploadedBy" ma:index="27" nillable="true" ma:displayName="Dokumentą įkėlė" ma:internalName="SFMISDocumentUploadedBy">
      <xsd:simpleType>
        <xsd:restriction base="dms:Text">
          <xsd:maxLength value="255"/>
        </xsd:restriction>
      </xsd:simpleType>
    </xsd:element>
    <xsd:element name="SFMISProjectId" ma:index="28" nillable="true" ma:displayName="Projekto numeris" ma:internalName="SFMIS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496E-E72E-4AC7-992B-4BD1C21ADFBE}">
  <ds:schemaRefs>
    <ds:schemaRef ds:uri="http://schemas.microsoft.com/office/2006/metadata/properties"/>
    <ds:schemaRef ds:uri="http://schemas.microsoft.com/office/infopath/2007/PartnerControls"/>
    <ds:schemaRef ds:uri="http://ecm4d/sfmis/fields"/>
  </ds:schemaRefs>
</ds:datastoreItem>
</file>

<file path=customXml/itemProps2.xml><?xml version="1.0" encoding="utf-8"?>
<ds:datastoreItem xmlns:ds="http://schemas.openxmlformats.org/officeDocument/2006/customXml" ds:itemID="{CE61303D-3206-4A8B-B6DE-56B6540679E2}">
  <ds:schemaRefs>
    <ds:schemaRef ds:uri="http://schemas.microsoft.com/sharepoint/v3/contenttype/forms"/>
  </ds:schemaRefs>
</ds:datastoreItem>
</file>

<file path=customXml/itemProps3.xml><?xml version="1.0" encoding="utf-8"?>
<ds:datastoreItem xmlns:ds="http://schemas.openxmlformats.org/officeDocument/2006/customXml" ds:itemID="{EBA443DA-7051-4A2A-9E54-0192A6914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ecm4d/sfmis/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75820-4AB7-405F-B258-85692D37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14937</Words>
  <Characters>8515</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Ataskaitos forma 2018</vt: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Ataskaitos forma 2018</dc:title>
  <dc:subject/>
  <dc:creator>Kristina Sabaliauskienė</dc:creator>
  <cp:keywords/>
  <dc:description/>
  <cp:lastModifiedBy>Silvinija Simonaitytė</cp:lastModifiedBy>
  <cp:revision>66</cp:revision>
  <cp:lastPrinted>2021-05-11T05:51:00Z</cp:lastPrinted>
  <dcterms:created xsi:type="dcterms:W3CDTF">2021-04-15T13:02:00Z</dcterms:created>
  <dcterms:modified xsi:type="dcterms:W3CDTF">2023-04-22T06:38:00Z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0x010100EA61704298B29942A6960682B0519C9E</vt:lpwstr>
  </property>
  <property fmtid="{D5CDD505-2E9C-101B-9397-08002B2CF9AE}" pid="3" name="SFMISDocumentType">
    <vt:lpwstr>Kiti dokumentai</vt:lpwstr>
  </property>
  <property fmtid="{D5CDD505-2E9C-101B-9397-08002B2CF9AE}" pid="4" name="SFMISDocumentSupersededInternalBy">
    <vt:lpwstr>sfmis</vt:lpwstr>
  </property>
  <property fmtid="{D5CDD505-2E9C-101B-9397-08002B2CF9AE}" pid="5" name="SFMISDocumentId">
    <vt:lpwstr/>
  </property>
  <property fmtid="{D5CDD505-2E9C-101B-9397-08002B2CF9AE}" pid="6" name="SFMISDocumentSize">
    <vt:lpwstr>49</vt:lpwstr>
  </property>
  <property fmtid="{D5CDD505-2E9C-101B-9397-08002B2CF9AE}" pid="7" name="SFMISDocumentRemovedBy">
    <vt:lpwstr/>
  </property>
  <property fmtid="{D5CDD505-2E9C-101B-9397-08002B2CF9AE}" pid="8" name="SFMISDocumentDate">
    <vt:lpwstr>2019-12-17T00:00:00Z</vt:lpwstr>
  </property>
  <property fmtid="{D5CDD505-2E9C-101B-9397-08002B2CF9AE}" pid="9" name="SFMISDocumentFileName">
    <vt:lpwstr>Ataskaitos forma 2018</vt:lpwstr>
  </property>
  <property fmtid="{D5CDD505-2E9C-101B-9397-08002B2CF9AE}" pid="10" name="SFMISDocumentSuperseded">
    <vt:lpwstr>2019-12-17T17:47:00Z</vt:lpwstr>
  </property>
  <property fmtid="{D5CDD505-2E9C-101B-9397-08002B2CF9AE}" pid="11" name="SFMISDocumentObjectType">
    <vt:lpwstr>MPD3 išlaidų dokumentai</vt:lpwstr>
  </property>
  <property fmtid="{D5CDD505-2E9C-101B-9397-08002B2CF9AE}" pid="12" name="SFMISDocumentDescription">
    <vt:lpwstr/>
  </property>
  <property fmtid="{D5CDD505-2E9C-101B-9397-08002B2CF9AE}" pid="13" name="SFMISProjectInternalId">
    <vt:lpwstr>8178</vt:lpwstr>
  </property>
  <property fmtid="{D5CDD505-2E9C-101B-9397-08002B2CF9AE}" pid="14" name="SFMISDocumentSupersededBy">
    <vt:lpwstr>sfmis sfmis</vt:lpwstr>
  </property>
  <property fmtid="{D5CDD505-2E9C-101B-9397-08002B2CF9AE}" pid="15" name="SFMISDocumentUploadedBy">
    <vt:lpwstr>sfmis sfmis</vt:lpwstr>
  </property>
  <property fmtid="{D5CDD505-2E9C-101B-9397-08002B2CF9AE}" pid="16" name="SFMISDocumentRemovedInternalBy">
    <vt:lpwstr/>
  </property>
  <property fmtid="{D5CDD505-2E9C-101B-9397-08002B2CF9AE}" pid="17" name="SFMISDocumentObjectId">
    <vt:lpwstr>MP010</vt:lpwstr>
  </property>
  <property fmtid="{D5CDD505-2E9C-101B-9397-08002B2CF9AE}" pid="18" name="SFMISDocumentFullTitle">
    <vt:lpwstr>Metines ataskaitos</vt:lpwstr>
  </property>
  <property fmtid="{D5CDD505-2E9C-101B-9397-08002B2CF9AE}" pid="19" name="SFMISDocumentUploaded">
    <vt:lpwstr>2019-12-17T16:35:00Z</vt:lpwstr>
  </property>
  <property fmtid="{D5CDD505-2E9C-101B-9397-08002B2CF9AE}" pid="20" name="SFMISDocumentFileExtension">
    <vt:lpwstr>docx</vt:lpwstr>
  </property>
  <property fmtid="{D5CDD505-2E9C-101B-9397-08002B2CF9AE}" pid="21" name="SFMISDocumentUploadedInternalBy">
    <vt:lpwstr>sfmis</vt:lpwstr>
  </property>
  <property fmtid="{D5CDD505-2E9C-101B-9397-08002B2CF9AE}" pid="22" name="SFMISDocumentRemoved">
    <vt:lpwstr/>
  </property>
  <property fmtid="{D5CDD505-2E9C-101B-9397-08002B2CF9AE}" pid="23" name="SFMISProjectId">
    <vt:lpwstr>08.6.1-ESFA-T-910-03-0003</vt:lpwstr>
  </property>
</Properties>
</file>